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4D" w:rsidRDefault="005B3B4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2014 Darwin Day Seminar</w:t>
      </w:r>
    </w:p>
    <w:p w:rsidR="005B3B4D" w:rsidRDefault="005B3B4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Speaker: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Walter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Salzburger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170F4" w:rsidRDefault="005B3B4D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itle: Evolution in Darwin's dream ponds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cichlid fishes of the East African big lakes.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Monday, Feb. 10, 7:00 p.m.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Webber Music Hall.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Abstract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Cichlid fishes are the most fascinating model organisms to me. These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tropical freshwater-fishes show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Gondwanian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distribution, with extant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representatives in India, Madagascar, South- and Central America, and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Africa. With more than 2'000 species that evolved in the last few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million years only the species flocks of cichlids in the East African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Great Lakes Tanganyika, Malawi and Victoria represent the most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astounding examples of adaptive radiation and explosive speciation. I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 interested in the evolution of the cichlids' unique biodiversity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 the intrinsic factors that underlie the cichlids' propensity for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explosive speciation, and in the external (environmental) events that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trigger their radiations. In particular, I am interested in the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molecular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genetic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genomic bases of the evolutionary success of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cichlids.</w:t>
      </w:r>
    </w:p>
    <w:sectPr w:rsidR="00917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4D"/>
    <w:rsid w:val="005B3B4D"/>
    <w:rsid w:val="009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B3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B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 Stewart</dc:creator>
  <cp:lastModifiedBy>Kathryn M Stewart</cp:lastModifiedBy>
  <cp:revision>1</cp:revision>
  <dcterms:created xsi:type="dcterms:W3CDTF">2014-01-28T19:57:00Z</dcterms:created>
  <dcterms:modified xsi:type="dcterms:W3CDTF">2014-01-28T19:59:00Z</dcterms:modified>
</cp:coreProperties>
</file>