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7AFBC" w14:textId="77777777" w:rsidR="00F565CD" w:rsidRPr="00F565CD" w:rsidRDefault="00F565CD" w:rsidP="00560A75">
      <w:pPr>
        <w:rPr>
          <w:rFonts w:asciiTheme="minorHAnsi" w:hAnsiTheme="minorHAnsi"/>
          <w:b/>
          <w:sz w:val="16"/>
          <w:szCs w:val="16"/>
        </w:rPr>
      </w:pPr>
      <w:r w:rsidRPr="00F565CD">
        <w:rPr>
          <w:rFonts w:asciiTheme="minorHAnsi" w:hAnsiTheme="minorHAnsi"/>
          <w:b/>
          <w:sz w:val="16"/>
          <w:szCs w:val="16"/>
        </w:rPr>
        <w:t>WRIT 4260/5260</w:t>
      </w:r>
    </w:p>
    <w:p w14:paraId="5D9DADF7" w14:textId="77777777" w:rsidR="00F565CD" w:rsidRDefault="00F565CD" w:rsidP="00F565CD">
      <w:pPr>
        <w:rPr>
          <w:rFonts w:asciiTheme="minorHAnsi" w:hAnsiTheme="minorHAnsi"/>
          <w:b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>Y</w:t>
      </w:r>
      <w:r w:rsidRPr="00F565CD">
        <w:rPr>
          <w:rFonts w:asciiTheme="minorHAnsi" w:hAnsiTheme="minorHAnsi"/>
          <w:b/>
          <w:sz w:val="24"/>
          <w:szCs w:val="24"/>
        </w:rPr>
        <w:t>our Name:</w:t>
      </w:r>
    </w:p>
    <w:p w14:paraId="0527C183" w14:textId="77777777" w:rsidR="00F565CD" w:rsidRDefault="00F565CD" w:rsidP="00560A7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</w:p>
    <w:p w14:paraId="61377DD4" w14:textId="77777777" w:rsidR="00F565CD" w:rsidRPr="00F565CD" w:rsidRDefault="00F565CD" w:rsidP="00560A75">
      <w:pPr>
        <w:rPr>
          <w:rFonts w:asciiTheme="minorHAnsi" w:hAnsiTheme="minorHAnsi"/>
          <w:sz w:val="16"/>
          <w:szCs w:val="16"/>
        </w:rPr>
      </w:pPr>
    </w:p>
    <w:p w14:paraId="28E3138C" w14:textId="00B07BAD" w:rsidR="00F565CD" w:rsidRDefault="00983F4F" w:rsidP="00F565CD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Developing t</w:t>
      </w:r>
      <w:r w:rsidR="00001FA2">
        <w:rPr>
          <w:rFonts w:asciiTheme="minorHAnsi" w:hAnsiTheme="minorHAnsi"/>
          <w:b/>
          <w:sz w:val="36"/>
          <w:szCs w:val="36"/>
        </w:rPr>
        <w:t>he</w:t>
      </w:r>
      <w:r w:rsidR="00560A75" w:rsidRPr="00560A75">
        <w:rPr>
          <w:rFonts w:asciiTheme="minorHAnsi" w:hAnsiTheme="minorHAnsi"/>
          <w:b/>
          <w:sz w:val="36"/>
          <w:szCs w:val="36"/>
        </w:rPr>
        <w:t xml:space="preserve"> Premise of a</w:t>
      </w:r>
      <w:r w:rsidR="00033D79">
        <w:rPr>
          <w:rFonts w:asciiTheme="minorHAnsi" w:hAnsiTheme="minorHAnsi"/>
          <w:b/>
          <w:sz w:val="36"/>
          <w:szCs w:val="36"/>
        </w:rPr>
        <w:t>n Original</w:t>
      </w:r>
      <w:r w:rsidR="00560A75" w:rsidRPr="00560A75">
        <w:rPr>
          <w:rFonts w:asciiTheme="minorHAnsi" w:hAnsiTheme="minorHAnsi"/>
          <w:b/>
          <w:sz w:val="36"/>
          <w:szCs w:val="36"/>
        </w:rPr>
        <w:t xml:space="preserve"> Series</w:t>
      </w:r>
    </w:p>
    <w:p w14:paraId="2A719A0F" w14:textId="13436E60" w:rsidR="00560A75" w:rsidRPr="00775C1C" w:rsidRDefault="00560A75" w:rsidP="00F565CD">
      <w:pPr>
        <w:jc w:val="center"/>
        <w:rPr>
          <w:rFonts w:asciiTheme="minorHAnsi" w:hAnsiTheme="minorHAnsi"/>
          <w:b/>
          <w:sz w:val="28"/>
          <w:szCs w:val="28"/>
        </w:rPr>
      </w:pPr>
      <w:r w:rsidRPr="00775C1C">
        <w:rPr>
          <w:rFonts w:asciiTheme="minorHAnsi" w:hAnsiTheme="minorHAnsi"/>
          <w:b/>
          <w:sz w:val="28"/>
          <w:szCs w:val="28"/>
        </w:rPr>
        <w:t>(Motion Graphic Title Sequence</w:t>
      </w:r>
      <w:r w:rsidR="00844862">
        <w:rPr>
          <w:rFonts w:asciiTheme="minorHAnsi" w:hAnsiTheme="minorHAnsi"/>
          <w:b/>
          <w:sz w:val="28"/>
          <w:szCs w:val="28"/>
        </w:rPr>
        <w:t xml:space="preserve"> Project</w:t>
      </w:r>
      <w:r w:rsidRPr="00775C1C">
        <w:rPr>
          <w:rFonts w:asciiTheme="minorHAnsi" w:hAnsiTheme="minorHAnsi"/>
          <w:b/>
          <w:sz w:val="28"/>
          <w:szCs w:val="28"/>
        </w:rPr>
        <w:t>)</w:t>
      </w:r>
    </w:p>
    <w:p w14:paraId="632FEDC4" w14:textId="77777777" w:rsidR="00F565CD" w:rsidRDefault="00F565CD" w:rsidP="00560A75">
      <w:pPr>
        <w:rPr>
          <w:rFonts w:asciiTheme="minorHAnsi" w:hAnsiTheme="minorHAnsi"/>
          <w:sz w:val="24"/>
          <w:szCs w:val="24"/>
        </w:rPr>
      </w:pPr>
    </w:p>
    <w:p w14:paraId="40EFB1F0" w14:textId="5E99EC04" w:rsidR="00033D79" w:rsidRDefault="001C62B5" w:rsidP="00560A7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the boxes below, answer the questions</w:t>
      </w:r>
      <w:r w:rsidR="00033D79">
        <w:rPr>
          <w:rFonts w:asciiTheme="minorHAnsi" w:hAnsiTheme="minorHAnsi"/>
          <w:sz w:val="24"/>
          <w:szCs w:val="24"/>
        </w:rPr>
        <w:t xml:space="preserve"> to develop and describe an original television series premise to use in conceiving your title sequence for the Motion Graphic Title Sequence project.  </w:t>
      </w:r>
      <w:bookmarkStart w:id="0" w:name="_GoBack"/>
      <w:bookmarkEnd w:id="0"/>
    </w:p>
    <w:p w14:paraId="38BDA619" w14:textId="77777777" w:rsidR="00033D79" w:rsidRDefault="00033D79" w:rsidP="00560A75">
      <w:pPr>
        <w:rPr>
          <w:rFonts w:asciiTheme="minorHAnsi" w:hAnsiTheme="minorHAnsi"/>
          <w:sz w:val="24"/>
          <w:szCs w:val="24"/>
        </w:rPr>
      </w:pPr>
    </w:p>
    <w:p w14:paraId="3D9F23CE" w14:textId="468A0A65" w:rsidR="00033D79" w:rsidRDefault="00033D79" w:rsidP="00560A7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Note that question #2 is different from the previous version of this </w:t>
      </w:r>
      <w:proofErr w:type="gramStart"/>
      <w:r>
        <w:rPr>
          <w:rFonts w:asciiTheme="minorHAnsi" w:hAnsiTheme="minorHAnsi"/>
          <w:sz w:val="24"/>
          <w:szCs w:val="24"/>
        </w:rPr>
        <w:t>form which</w:t>
      </w:r>
      <w:proofErr w:type="gramEnd"/>
      <w:r>
        <w:rPr>
          <w:rFonts w:asciiTheme="minorHAnsi" w:hAnsiTheme="minorHAnsi"/>
          <w:sz w:val="24"/>
          <w:szCs w:val="24"/>
        </w:rPr>
        <w:t xml:space="preserve"> you used to analyze an existing series.  </w:t>
      </w:r>
      <w:r w:rsidR="001C62B5">
        <w:rPr>
          <w:rFonts w:asciiTheme="minorHAnsi" w:hAnsiTheme="minorHAnsi"/>
          <w:sz w:val="24"/>
          <w:szCs w:val="24"/>
        </w:rPr>
        <w:t xml:space="preserve">  </w:t>
      </w:r>
    </w:p>
    <w:p w14:paraId="72CBD566" w14:textId="77777777" w:rsidR="00033D79" w:rsidRDefault="00033D79" w:rsidP="00560A75">
      <w:pPr>
        <w:rPr>
          <w:rFonts w:asciiTheme="minorHAnsi" w:hAnsiTheme="minorHAnsi"/>
          <w:sz w:val="24"/>
          <w:szCs w:val="24"/>
        </w:rPr>
      </w:pPr>
    </w:p>
    <w:p w14:paraId="0179D429" w14:textId="67BE4BC8" w:rsidR="00560A75" w:rsidRPr="00560A75" w:rsidRDefault="001C62B5" w:rsidP="00560A7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</w:t>
      </w:r>
      <w:r w:rsidR="00033D79">
        <w:rPr>
          <w:rFonts w:asciiTheme="minorHAnsi" w:hAnsiTheme="minorHAnsi"/>
          <w:sz w:val="24"/>
          <w:szCs w:val="24"/>
        </w:rPr>
        <w:t>int out a copy</w:t>
      </w:r>
      <w:r>
        <w:rPr>
          <w:rFonts w:asciiTheme="minorHAnsi" w:hAnsiTheme="minorHAnsi"/>
          <w:sz w:val="24"/>
          <w:szCs w:val="24"/>
        </w:rPr>
        <w:t xml:space="preserve"> this file </w:t>
      </w:r>
      <w:r w:rsidR="009F1C32">
        <w:rPr>
          <w:rFonts w:asciiTheme="minorHAnsi" w:hAnsiTheme="minorHAnsi"/>
          <w:sz w:val="24"/>
          <w:szCs w:val="24"/>
        </w:rPr>
        <w:t>copy for class.  Also s</w:t>
      </w:r>
      <w:r w:rsidR="00560A75" w:rsidRPr="00560A75">
        <w:rPr>
          <w:rFonts w:asciiTheme="minorHAnsi" w:hAnsiTheme="minorHAnsi"/>
          <w:sz w:val="24"/>
          <w:szCs w:val="24"/>
        </w:rPr>
        <w:t xml:space="preserve">ave </w:t>
      </w:r>
      <w:r w:rsidR="009F1C32">
        <w:rPr>
          <w:rFonts w:asciiTheme="minorHAnsi" w:hAnsiTheme="minorHAnsi"/>
          <w:sz w:val="24"/>
          <w:szCs w:val="24"/>
        </w:rPr>
        <w:t xml:space="preserve">the Word file </w:t>
      </w:r>
      <w:r w:rsidR="00560A75" w:rsidRPr="00560A75">
        <w:rPr>
          <w:rFonts w:asciiTheme="minorHAnsi" w:hAnsiTheme="minorHAnsi"/>
          <w:sz w:val="24"/>
          <w:szCs w:val="24"/>
        </w:rPr>
        <w:t xml:space="preserve">on your USB drive.  </w:t>
      </w:r>
    </w:p>
    <w:p w14:paraId="39CCD4BA" w14:textId="77777777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14D84833" w14:textId="141E58CE" w:rsidR="0070572C" w:rsidRPr="00F565CD" w:rsidRDefault="00F565CD" w:rsidP="00560A75">
      <w:pPr>
        <w:rPr>
          <w:rFonts w:asciiTheme="minorHAnsi" w:hAnsiTheme="minorHAnsi"/>
          <w:b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>1</w:t>
      </w:r>
      <w:r w:rsidR="0070572C">
        <w:rPr>
          <w:rFonts w:asciiTheme="minorHAnsi" w:hAnsiTheme="minorHAnsi"/>
          <w:b/>
          <w:sz w:val="24"/>
          <w:szCs w:val="24"/>
        </w:rPr>
        <w:t>. Title of Series: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28FF4E6A" w14:textId="77777777" w:rsidTr="0070572C">
        <w:tc>
          <w:tcPr>
            <w:tcW w:w="8856" w:type="dxa"/>
          </w:tcPr>
          <w:p w14:paraId="0994B563" w14:textId="77777777" w:rsidR="0070572C" w:rsidRP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350D175E" w14:textId="5A69068C" w:rsidR="0070572C" w:rsidRPr="00033D79" w:rsidRDefault="00560A75" w:rsidP="0070572C">
      <w:pPr>
        <w:rPr>
          <w:rFonts w:asciiTheme="minorHAnsi" w:hAnsiTheme="minorHAnsi"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 xml:space="preserve">2. </w:t>
      </w:r>
      <w:r w:rsidR="00033D79">
        <w:rPr>
          <w:rFonts w:asciiTheme="minorHAnsi" w:hAnsiTheme="minorHAnsi"/>
          <w:b/>
          <w:sz w:val="24"/>
          <w:szCs w:val="24"/>
        </w:rPr>
        <w:t xml:space="preserve">What inspired this idea?  </w:t>
      </w:r>
      <w:r w:rsidR="00033D79" w:rsidRPr="00033D79">
        <w:rPr>
          <w:rFonts w:asciiTheme="minorHAnsi" w:hAnsiTheme="minorHAnsi"/>
          <w:sz w:val="24"/>
          <w:szCs w:val="24"/>
        </w:rPr>
        <w:t>(</w:t>
      </w:r>
      <w:proofErr w:type="gramStart"/>
      <w:r w:rsidR="00033D79">
        <w:rPr>
          <w:rFonts w:asciiTheme="minorHAnsi" w:hAnsiTheme="minorHAnsi"/>
          <w:sz w:val="24"/>
          <w:szCs w:val="24"/>
        </w:rPr>
        <w:t>for</w:t>
      </w:r>
      <w:proofErr w:type="gramEnd"/>
      <w:r w:rsidR="00033D79">
        <w:rPr>
          <w:rFonts w:asciiTheme="minorHAnsi" w:hAnsiTheme="minorHAnsi"/>
          <w:sz w:val="24"/>
          <w:szCs w:val="24"/>
        </w:rPr>
        <w:t xml:space="preserve"> example, a particular </w:t>
      </w:r>
      <w:r w:rsidR="00033D79" w:rsidRPr="00033D79">
        <w:rPr>
          <w:rFonts w:asciiTheme="minorHAnsi" w:hAnsiTheme="minorHAnsi"/>
          <w:sz w:val="24"/>
          <w:szCs w:val="24"/>
        </w:rPr>
        <w:t xml:space="preserve">TV </w:t>
      </w:r>
      <w:r w:rsidR="00033D79">
        <w:rPr>
          <w:rFonts w:asciiTheme="minorHAnsi" w:hAnsiTheme="minorHAnsi"/>
          <w:sz w:val="24"/>
          <w:szCs w:val="24"/>
        </w:rPr>
        <w:t>series, a book, movie, title sequence</w:t>
      </w:r>
      <w:r w:rsidR="00033D79" w:rsidRPr="00033D79">
        <w:rPr>
          <w:rFonts w:asciiTheme="minorHAnsi" w:hAnsiTheme="minorHAnsi"/>
          <w:sz w:val="24"/>
          <w:szCs w:val="24"/>
        </w:rPr>
        <w:t>, persona</w:t>
      </w:r>
      <w:r w:rsidR="00033D79">
        <w:rPr>
          <w:rFonts w:asciiTheme="minorHAnsi" w:hAnsiTheme="minorHAnsi"/>
          <w:sz w:val="24"/>
          <w:szCs w:val="24"/>
        </w:rPr>
        <w:t>l experiences, magazine article</w:t>
      </w:r>
      <w:r w:rsidR="00033D79" w:rsidRPr="00033D79">
        <w:rPr>
          <w:rFonts w:asciiTheme="minorHAnsi" w:hAnsiTheme="minorHAnsi"/>
          <w:sz w:val="24"/>
          <w:szCs w:val="24"/>
        </w:rPr>
        <w:t xml:space="preserve">, </w:t>
      </w:r>
      <w:r w:rsidR="00033D79">
        <w:rPr>
          <w:rFonts w:asciiTheme="minorHAnsi" w:hAnsiTheme="minorHAnsi"/>
          <w:sz w:val="24"/>
          <w:szCs w:val="24"/>
        </w:rPr>
        <w:t>video game</w:t>
      </w:r>
      <w:r w:rsidR="00033D79" w:rsidRPr="00033D79">
        <w:rPr>
          <w:rFonts w:asciiTheme="minorHAnsi" w:hAnsiTheme="minorHAnsi"/>
          <w:sz w:val="24"/>
          <w:szCs w:val="24"/>
        </w:rPr>
        <w:t xml:space="preserve">, </w:t>
      </w:r>
      <w:r w:rsidR="00033D79">
        <w:rPr>
          <w:rFonts w:asciiTheme="minorHAnsi" w:hAnsiTheme="minorHAnsi"/>
          <w:sz w:val="24"/>
          <w:szCs w:val="24"/>
        </w:rPr>
        <w:t>something</w:t>
      </w:r>
      <w:r w:rsidR="00033D79" w:rsidRPr="00033D79">
        <w:rPr>
          <w:rFonts w:asciiTheme="minorHAnsi" w:hAnsiTheme="minorHAnsi"/>
          <w:sz w:val="24"/>
          <w:szCs w:val="24"/>
        </w:rPr>
        <w:t xml:space="preserve"> </w:t>
      </w:r>
      <w:r w:rsidR="00033D79">
        <w:rPr>
          <w:rFonts w:asciiTheme="minorHAnsi" w:hAnsiTheme="minorHAnsi"/>
          <w:sz w:val="24"/>
          <w:szCs w:val="24"/>
        </w:rPr>
        <w:t>you’ve</w:t>
      </w:r>
      <w:r w:rsidR="00033D79" w:rsidRPr="00033D79">
        <w:rPr>
          <w:rFonts w:asciiTheme="minorHAnsi" w:hAnsiTheme="minorHAnsi"/>
          <w:sz w:val="24"/>
          <w:szCs w:val="24"/>
        </w:rPr>
        <w:t xml:space="preserve"> </w:t>
      </w:r>
      <w:r w:rsidR="00033D79">
        <w:rPr>
          <w:rFonts w:asciiTheme="minorHAnsi" w:hAnsiTheme="minorHAnsi"/>
          <w:sz w:val="24"/>
          <w:szCs w:val="24"/>
        </w:rPr>
        <w:t>written</w:t>
      </w:r>
      <w:r w:rsidR="00033D79" w:rsidRPr="00033D79">
        <w:rPr>
          <w:rFonts w:asciiTheme="minorHAnsi" w:hAnsiTheme="minorHAnsi"/>
          <w:sz w:val="24"/>
          <w:szCs w:val="24"/>
        </w:rPr>
        <w:t>, etc.</w:t>
      </w:r>
      <w:r w:rsidR="00033D79">
        <w:rPr>
          <w:rFonts w:asciiTheme="minorHAnsi" w:hAnsiTheme="minorHAnsi"/>
          <w:sz w:val="24"/>
          <w:szCs w:val="24"/>
        </w:rPr>
        <w:t xml:space="preserve"> or some combination of any of these</w:t>
      </w:r>
      <w:r w:rsidR="00033D79" w:rsidRPr="00033D79">
        <w:rPr>
          <w:rFonts w:asciiTheme="minorHAnsi" w:hAnsiTheme="minorHAnsi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6A95A1A9" w14:textId="77777777" w:rsidTr="00033D79">
        <w:tc>
          <w:tcPr>
            <w:tcW w:w="8856" w:type="dxa"/>
          </w:tcPr>
          <w:p w14:paraId="52463615" w14:textId="77777777" w:rsidR="0070572C" w:rsidRP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4AF498FD" w14:textId="2B7EE093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249E01E5" w14:textId="040076A8" w:rsidR="00560A75" w:rsidRDefault="00560A75" w:rsidP="00560A75">
      <w:pPr>
        <w:rPr>
          <w:rFonts w:asciiTheme="minorHAnsi" w:hAnsiTheme="minorHAnsi"/>
          <w:b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 xml:space="preserve">3. </w:t>
      </w:r>
      <w:r w:rsidR="00C27142">
        <w:rPr>
          <w:rFonts w:asciiTheme="minorHAnsi" w:hAnsiTheme="minorHAnsi"/>
          <w:b/>
          <w:sz w:val="24"/>
          <w:szCs w:val="24"/>
        </w:rPr>
        <w:t xml:space="preserve">The Essence of a </w:t>
      </w:r>
      <w:r w:rsidRPr="00F565CD">
        <w:rPr>
          <w:rFonts w:asciiTheme="minorHAnsi" w:hAnsiTheme="minorHAnsi"/>
          <w:b/>
          <w:sz w:val="24"/>
          <w:szCs w:val="24"/>
        </w:rPr>
        <w:t>Premise = Conflict + Containing Situation:</w:t>
      </w:r>
    </w:p>
    <w:p w14:paraId="5CBB7BD1" w14:textId="77777777" w:rsidR="009F1C32" w:rsidRPr="00F565CD" w:rsidRDefault="009F1C32" w:rsidP="00560A75">
      <w:pPr>
        <w:rPr>
          <w:rFonts w:asciiTheme="minorHAnsi" w:hAnsiTheme="minorHAnsi"/>
          <w:b/>
          <w:sz w:val="24"/>
          <w:szCs w:val="24"/>
        </w:rPr>
      </w:pPr>
    </w:p>
    <w:p w14:paraId="1F89E1A9" w14:textId="430DD064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>The premise of a series is typically based on the following formula:</w:t>
      </w:r>
    </w:p>
    <w:p w14:paraId="07A2D6FB" w14:textId="77777777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</w:p>
    <w:p w14:paraId="0D1E12B5" w14:textId="77777777" w:rsidR="00560A75" w:rsidRPr="001C62B5" w:rsidRDefault="00560A75" w:rsidP="00001FA2">
      <w:pPr>
        <w:ind w:left="1440"/>
        <w:rPr>
          <w:rFonts w:asciiTheme="minorHAnsi" w:hAnsiTheme="minorHAnsi"/>
          <w:i/>
          <w:sz w:val="24"/>
          <w:szCs w:val="24"/>
        </w:rPr>
      </w:pPr>
      <w:proofErr w:type="gramStart"/>
      <w:r w:rsidRPr="001C62B5">
        <w:rPr>
          <w:rFonts w:asciiTheme="minorHAnsi" w:hAnsiTheme="minorHAnsi"/>
          <w:i/>
          <w:sz w:val="24"/>
          <w:szCs w:val="24"/>
        </w:rPr>
        <w:t>a</w:t>
      </w:r>
      <w:proofErr w:type="gramEnd"/>
      <w:r w:rsidRPr="001C62B5">
        <w:rPr>
          <w:rFonts w:asciiTheme="minorHAnsi" w:hAnsiTheme="minorHAnsi"/>
          <w:i/>
          <w:sz w:val="24"/>
          <w:szCs w:val="24"/>
        </w:rPr>
        <w:t xml:space="preserve"> primary tension or conflict + a containing situation = the premise</w:t>
      </w:r>
    </w:p>
    <w:p w14:paraId="55C07415" w14:textId="77777777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</w:p>
    <w:p w14:paraId="53322AA9" w14:textId="22DC19FC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 xml:space="preserve">The </w:t>
      </w:r>
      <w:r w:rsidRPr="00775C1C">
        <w:rPr>
          <w:rFonts w:asciiTheme="minorHAnsi" w:hAnsiTheme="minorHAnsi"/>
          <w:b/>
          <w:i/>
          <w:sz w:val="24"/>
          <w:szCs w:val="24"/>
        </w:rPr>
        <w:t>conflict</w:t>
      </w:r>
      <w:r w:rsidRPr="009F1C32">
        <w:rPr>
          <w:rFonts w:asciiTheme="minorHAnsi" w:hAnsiTheme="minorHAnsi"/>
          <w:i/>
          <w:sz w:val="24"/>
          <w:szCs w:val="24"/>
        </w:rPr>
        <w:t xml:space="preserve"> produces either comic situations or dramatic plots. These tensions arise out of contradictions in the condition of the hero or the world of the story</w:t>
      </w:r>
      <w:r w:rsidR="00C27142">
        <w:rPr>
          <w:rFonts w:asciiTheme="minorHAnsi" w:hAnsiTheme="minorHAnsi"/>
          <w:i/>
          <w:sz w:val="24"/>
          <w:szCs w:val="24"/>
        </w:rPr>
        <w:t>.  Examples</w:t>
      </w:r>
      <w:r w:rsidRPr="009F1C32">
        <w:rPr>
          <w:rFonts w:asciiTheme="minorHAnsi" w:hAnsiTheme="minorHAnsi"/>
          <w:i/>
          <w:sz w:val="24"/>
          <w:szCs w:val="24"/>
        </w:rPr>
        <w:t>:</w:t>
      </w:r>
    </w:p>
    <w:p w14:paraId="469B77DA" w14:textId="77777777" w:rsidR="00560A75" w:rsidRPr="009F1C32" w:rsidRDefault="00560A75" w:rsidP="009F1C32">
      <w:pPr>
        <w:pStyle w:val="ListParagraph"/>
        <w:numPr>
          <w:ilvl w:val="0"/>
          <w:numId w:val="1"/>
        </w:numPr>
        <w:ind w:left="1710"/>
        <w:rPr>
          <w:rFonts w:asciiTheme="minorHAnsi" w:hAnsiTheme="minorHAnsi"/>
          <w:i/>
          <w:sz w:val="24"/>
          <w:szCs w:val="24"/>
        </w:rPr>
      </w:pPr>
      <w:proofErr w:type="gramStart"/>
      <w:r w:rsidRPr="009F1C32">
        <w:rPr>
          <w:rFonts w:asciiTheme="minorHAnsi" w:hAnsiTheme="minorHAnsi"/>
          <w:i/>
          <w:sz w:val="24"/>
          <w:szCs w:val="24"/>
        </w:rPr>
        <w:t>a</w:t>
      </w:r>
      <w:proofErr w:type="gramEnd"/>
      <w:r w:rsidRPr="009F1C32">
        <w:rPr>
          <w:rFonts w:asciiTheme="minorHAnsi" w:hAnsiTheme="minorHAnsi"/>
          <w:i/>
          <w:sz w:val="24"/>
          <w:szCs w:val="24"/>
        </w:rPr>
        <w:t xml:space="preserve"> fish-out-of-water situation</w:t>
      </w:r>
    </w:p>
    <w:p w14:paraId="5551B398" w14:textId="77777777" w:rsidR="00560A75" w:rsidRDefault="00560A75" w:rsidP="009F1C32">
      <w:pPr>
        <w:pStyle w:val="ListParagraph"/>
        <w:numPr>
          <w:ilvl w:val="0"/>
          <w:numId w:val="1"/>
        </w:numPr>
        <w:ind w:left="1710"/>
        <w:rPr>
          <w:rFonts w:asciiTheme="minorHAnsi" w:hAnsiTheme="minorHAnsi"/>
          <w:i/>
          <w:sz w:val="24"/>
          <w:szCs w:val="24"/>
        </w:rPr>
      </w:pPr>
      <w:proofErr w:type="gramStart"/>
      <w:r w:rsidRPr="009F1C32">
        <w:rPr>
          <w:rFonts w:asciiTheme="minorHAnsi" w:hAnsiTheme="minorHAnsi"/>
          <w:i/>
          <w:sz w:val="24"/>
          <w:szCs w:val="24"/>
        </w:rPr>
        <w:t>a</w:t>
      </w:r>
      <w:proofErr w:type="gramEnd"/>
      <w:r w:rsidRPr="009F1C32">
        <w:rPr>
          <w:rFonts w:asciiTheme="minorHAnsi" w:hAnsiTheme="minorHAnsi"/>
          <w:i/>
          <w:sz w:val="24"/>
          <w:szCs w:val="24"/>
        </w:rPr>
        <w:t xml:space="preserve"> secret</w:t>
      </w:r>
    </w:p>
    <w:p w14:paraId="1B2A8396" w14:textId="4906BF0C" w:rsidR="00C27142" w:rsidRDefault="00C27142" w:rsidP="009F1C32">
      <w:pPr>
        <w:pStyle w:val="ListParagraph"/>
        <w:numPr>
          <w:ilvl w:val="0"/>
          <w:numId w:val="1"/>
        </w:numPr>
        <w:ind w:left="1710"/>
        <w:rPr>
          <w:rFonts w:asciiTheme="minorHAnsi" w:hAnsiTheme="minorHAnsi"/>
          <w:i/>
          <w:sz w:val="24"/>
          <w:szCs w:val="24"/>
        </w:rPr>
      </w:pPr>
      <w:proofErr w:type="gramStart"/>
      <w:r>
        <w:rPr>
          <w:rFonts w:asciiTheme="minorHAnsi" w:hAnsiTheme="minorHAnsi"/>
          <w:i/>
          <w:sz w:val="24"/>
          <w:szCs w:val="24"/>
        </w:rPr>
        <w:t>an</w:t>
      </w:r>
      <w:proofErr w:type="gramEnd"/>
      <w:r>
        <w:rPr>
          <w:rFonts w:asciiTheme="minorHAnsi" w:hAnsiTheme="minorHAnsi"/>
          <w:i/>
          <w:sz w:val="24"/>
          <w:szCs w:val="24"/>
        </w:rPr>
        <w:t xml:space="preserve"> injustice</w:t>
      </w:r>
    </w:p>
    <w:p w14:paraId="3A63C069" w14:textId="20D4B4D8" w:rsidR="00001FA2" w:rsidRPr="009F1C32" w:rsidRDefault="00001FA2" w:rsidP="009F1C32">
      <w:pPr>
        <w:pStyle w:val="ListParagraph"/>
        <w:numPr>
          <w:ilvl w:val="0"/>
          <w:numId w:val="1"/>
        </w:numPr>
        <w:ind w:left="1710"/>
        <w:rPr>
          <w:rFonts w:asciiTheme="minorHAnsi" w:hAnsiTheme="minorHAnsi"/>
          <w:i/>
          <w:sz w:val="24"/>
          <w:szCs w:val="24"/>
        </w:rPr>
      </w:pPr>
      <w:proofErr w:type="gramStart"/>
      <w:r>
        <w:rPr>
          <w:rFonts w:asciiTheme="minorHAnsi" w:hAnsiTheme="minorHAnsi"/>
          <w:i/>
          <w:sz w:val="24"/>
          <w:szCs w:val="24"/>
        </w:rPr>
        <w:t>competition</w:t>
      </w:r>
      <w:proofErr w:type="gramEnd"/>
      <w:r w:rsidR="00C27142">
        <w:rPr>
          <w:rFonts w:asciiTheme="minorHAnsi" w:hAnsiTheme="minorHAnsi"/>
          <w:i/>
          <w:sz w:val="24"/>
          <w:szCs w:val="24"/>
        </w:rPr>
        <w:t xml:space="preserve"> for a prize or goal</w:t>
      </w:r>
    </w:p>
    <w:p w14:paraId="1FD94F18" w14:textId="77777777" w:rsidR="00560A75" w:rsidRPr="009F1C32" w:rsidRDefault="00560A75" w:rsidP="009F1C32">
      <w:pPr>
        <w:pStyle w:val="ListParagraph"/>
        <w:numPr>
          <w:ilvl w:val="0"/>
          <w:numId w:val="1"/>
        </w:numPr>
        <w:ind w:left="1710"/>
        <w:rPr>
          <w:rFonts w:asciiTheme="minorHAnsi" w:hAnsiTheme="minorHAnsi"/>
          <w:i/>
          <w:sz w:val="24"/>
          <w:szCs w:val="24"/>
        </w:rPr>
      </w:pPr>
      <w:proofErr w:type="gramStart"/>
      <w:r w:rsidRPr="009F1C32">
        <w:rPr>
          <w:rFonts w:asciiTheme="minorHAnsi" w:hAnsiTheme="minorHAnsi"/>
          <w:i/>
          <w:sz w:val="24"/>
          <w:szCs w:val="24"/>
        </w:rPr>
        <w:t>a</w:t>
      </w:r>
      <w:proofErr w:type="gramEnd"/>
      <w:r w:rsidRPr="009F1C32">
        <w:rPr>
          <w:rFonts w:asciiTheme="minorHAnsi" w:hAnsiTheme="minorHAnsi"/>
          <w:i/>
          <w:sz w:val="24"/>
          <w:szCs w:val="24"/>
        </w:rPr>
        <w:t xml:space="preserve"> mystery</w:t>
      </w:r>
    </w:p>
    <w:p w14:paraId="6EBC021D" w14:textId="77777777" w:rsidR="00560A75" w:rsidRPr="009F1C32" w:rsidRDefault="00560A75" w:rsidP="009F1C32">
      <w:pPr>
        <w:pStyle w:val="ListParagraph"/>
        <w:numPr>
          <w:ilvl w:val="0"/>
          <w:numId w:val="1"/>
        </w:numPr>
        <w:ind w:left="1710"/>
        <w:rPr>
          <w:rFonts w:asciiTheme="minorHAnsi" w:hAnsiTheme="minorHAnsi"/>
          <w:i/>
          <w:sz w:val="24"/>
          <w:szCs w:val="24"/>
        </w:rPr>
      </w:pPr>
      <w:proofErr w:type="gramStart"/>
      <w:r w:rsidRPr="009F1C32">
        <w:rPr>
          <w:rFonts w:asciiTheme="minorHAnsi" w:hAnsiTheme="minorHAnsi"/>
          <w:i/>
          <w:sz w:val="24"/>
          <w:szCs w:val="24"/>
        </w:rPr>
        <w:t>contradictory</w:t>
      </w:r>
      <w:proofErr w:type="gramEnd"/>
      <w:r w:rsidRPr="009F1C32">
        <w:rPr>
          <w:rFonts w:asciiTheme="minorHAnsi" w:hAnsiTheme="minorHAnsi"/>
          <w:i/>
          <w:sz w:val="24"/>
          <w:szCs w:val="24"/>
        </w:rPr>
        <w:t xml:space="preserve"> characters thrown or stuck together</w:t>
      </w:r>
    </w:p>
    <w:p w14:paraId="3DAA0DCB" w14:textId="77777777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</w:p>
    <w:p w14:paraId="3FDFF6F1" w14:textId="225F3744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>Since the series' conflict must remain</w:t>
      </w:r>
      <w:r w:rsidR="001C62B5">
        <w:rPr>
          <w:rFonts w:asciiTheme="minorHAnsi" w:hAnsiTheme="minorHAnsi"/>
          <w:i/>
          <w:sz w:val="24"/>
          <w:szCs w:val="24"/>
        </w:rPr>
        <w:t xml:space="preserve"> unresolved</w:t>
      </w:r>
      <w:r w:rsidRPr="009F1C32">
        <w:rPr>
          <w:rFonts w:asciiTheme="minorHAnsi" w:hAnsiTheme="minorHAnsi"/>
          <w:i/>
          <w:sz w:val="24"/>
          <w:szCs w:val="24"/>
        </w:rPr>
        <w:t xml:space="preserve"> for many seasons, there must be a "</w:t>
      </w:r>
      <w:r w:rsidRPr="00775C1C">
        <w:rPr>
          <w:rFonts w:asciiTheme="minorHAnsi" w:hAnsiTheme="minorHAnsi"/>
          <w:b/>
          <w:i/>
          <w:sz w:val="24"/>
          <w:szCs w:val="24"/>
        </w:rPr>
        <w:t>containing situation</w:t>
      </w:r>
      <w:r w:rsidRPr="009F1C32">
        <w:rPr>
          <w:rFonts w:asciiTheme="minorHAnsi" w:hAnsiTheme="minorHAnsi"/>
          <w:i/>
          <w:sz w:val="24"/>
          <w:szCs w:val="24"/>
        </w:rPr>
        <w:t xml:space="preserve">," which perpetuates the conflict, tension, or contradiction. </w:t>
      </w:r>
    </w:p>
    <w:p w14:paraId="0E115F5C" w14:textId="77777777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</w:p>
    <w:p w14:paraId="4B83FDCD" w14:textId="77777777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>For example,</w:t>
      </w:r>
    </w:p>
    <w:p w14:paraId="21AC6FDA" w14:textId="77777777" w:rsidR="00560A75" w:rsidRPr="009F1C32" w:rsidRDefault="00560A75" w:rsidP="009F1C32">
      <w:pPr>
        <w:pStyle w:val="ListParagraph"/>
        <w:numPr>
          <w:ilvl w:val="0"/>
          <w:numId w:val="2"/>
        </w:numPr>
        <w:ind w:left="171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>Roommates forced to live together by economic necessity.</w:t>
      </w:r>
    </w:p>
    <w:p w14:paraId="6F4BB185" w14:textId="77777777" w:rsidR="00560A75" w:rsidRPr="009F1C32" w:rsidRDefault="00560A75" w:rsidP="009F1C32">
      <w:pPr>
        <w:pStyle w:val="ListParagraph"/>
        <w:numPr>
          <w:ilvl w:val="0"/>
          <w:numId w:val="2"/>
        </w:numPr>
        <w:ind w:left="171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lastRenderedPageBreak/>
        <w:t>High school</w:t>
      </w:r>
    </w:p>
    <w:p w14:paraId="45E6256A" w14:textId="742AA094" w:rsidR="00775C1C" w:rsidRDefault="001C62B5" w:rsidP="009F1C32">
      <w:pPr>
        <w:pStyle w:val="ListParagraph"/>
        <w:numPr>
          <w:ilvl w:val="0"/>
          <w:numId w:val="2"/>
        </w:numPr>
        <w:ind w:left="171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A t</w:t>
      </w:r>
      <w:r w:rsidR="00560A75" w:rsidRPr="00775C1C">
        <w:rPr>
          <w:rFonts w:asciiTheme="minorHAnsi" w:hAnsiTheme="minorHAnsi"/>
          <w:i/>
          <w:sz w:val="24"/>
          <w:szCs w:val="24"/>
        </w:rPr>
        <w:t>alking horse will only speak to his owner</w:t>
      </w:r>
      <w:r w:rsidR="00A866AC">
        <w:rPr>
          <w:rFonts w:asciiTheme="minorHAnsi" w:hAnsiTheme="minorHAnsi"/>
          <w:i/>
          <w:sz w:val="24"/>
          <w:szCs w:val="24"/>
        </w:rPr>
        <w:t xml:space="preserve">, who </w:t>
      </w:r>
      <w:r>
        <w:rPr>
          <w:rFonts w:asciiTheme="minorHAnsi" w:hAnsiTheme="minorHAnsi"/>
          <w:i/>
          <w:sz w:val="24"/>
          <w:szCs w:val="24"/>
        </w:rPr>
        <w:t>worries that he will be</w:t>
      </w:r>
      <w:r w:rsidR="00A866AC">
        <w:rPr>
          <w:rFonts w:asciiTheme="minorHAnsi" w:hAnsiTheme="minorHAnsi"/>
          <w:i/>
          <w:sz w:val="24"/>
          <w:szCs w:val="24"/>
        </w:rPr>
        <w:t xml:space="preserve"> thought crazy if he tells </w:t>
      </w:r>
      <w:r>
        <w:rPr>
          <w:rFonts w:asciiTheme="minorHAnsi" w:hAnsiTheme="minorHAnsi"/>
          <w:i/>
          <w:sz w:val="24"/>
          <w:szCs w:val="24"/>
        </w:rPr>
        <w:t>his wife or neighbors.</w:t>
      </w:r>
      <w:r w:rsidR="00A866AC">
        <w:rPr>
          <w:rFonts w:asciiTheme="minorHAnsi" w:hAnsiTheme="minorHAnsi"/>
          <w:i/>
          <w:sz w:val="24"/>
          <w:szCs w:val="24"/>
        </w:rPr>
        <w:t xml:space="preserve">  </w:t>
      </w:r>
    </w:p>
    <w:p w14:paraId="29363524" w14:textId="77777777" w:rsidR="00560A75" w:rsidRPr="00775C1C" w:rsidRDefault="00560A75" w:rsidP="009F1C32">
      <w:pPr>
        <w:pStyle w:val="ListParagraph"/>
        <w:numPr>
          <w:ilvl w:val="0"/>
          <w:numId w:val="2"/>
        </w:numPr>
        <w:ind w:left="1710"/>
        <w:rPr>
          <w:rFonts w:asciiTheme="minorHAnsi" w:hAnsiTheme="minorHAnsi"/>
          <w:i/>
          <w:sz w:val="24"/>
          <w:szCs w:val="24"/>
        </w:rPr>
      </w:pPr>
      <w:r w:rsidRPr="00775C1C">
        <w:rPr>
          <w:rFonts w:asciiTheme="minorHAnsi" w:hAnsiTheme="minorHAnsi"/>
          <w:i/>
          <w:sz w:val="24"/>
          <w:szCs w:val="24"/>
        </w:rPr>
        <w:t xml:space="preserve">The FBI assigns a </w:t>
      </w:r>
      <w:r w:rsidR="00A866AC" w:rsidRPr="00775C1C">
        <w:rPr>
          <w:rFonts w:asciiTheme="minorHAnsi" w:hAnsiTheme="minorHAnsi"/>
          <w:i/>
          <w:sz w:val="24"/>
          <w:szCs w:val="24"/>
        </w:rPr>
        <w:t>skeptical</w:t>
      </w:r>
      <w:r w:rsidRPr="00775C1C">
        <w:rPr>
          <w:rFonts w:asciiTheme="minorHAnsi" w:hAnsiTheme="minorHAnsi"/>
          <w:i/>
          <w:sz w:val="24"/>
          <w:szCs w:val="24"/>
        </w:rPr>
        <w:t>, by-the-book agent to investigate supernatural and extraterrestrial phenomenon with a very unconventional agent who "wants to believe."</w:t>
      </w:r>
    </w:p>
    <w:p w14:paraId="1FA1738E" w14:textId="77777777" w:rsidR="00560A75" w:rsidRPr="009F1C32" w:rsidRDefault="00560A75" w:rsidP="009F1C32">
      <w:pPr>
        <w:pStyle w:val="ListParagraph"/>
        <w:numPr>
          <w:ilvl w:val="0"/>
          <w:numId w:val="2"/>
        </w:numPr>
        <w:ind w:left="171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>Family bonds and obligations</w:t>
      </w:r>
    </w:p>
    <w:p w14:paraId="0FDAE163" w14:textId="77777777" w:rsidR="009F1C32" w:rsidRPr="009F1C32" w:rsidRDefault="009F1C32" w:rsidP="009F1C32">
      <w:pPr>
        <w:rPr>
          <w:rFonts w:asciiTheme="minorHAnsi" w:hAnsiTheme="minorHAnsi"/>
          <w:sz w:val="24"/>
          <w:szCs w:val="24"/>
        </w:rPr>
      </w:pPr>
    </w:p>
    <w:p w14:paraId="4FE4EE98" w14:textId="611A5354" w:rsidR="0070572C" w:rsidRP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>In a sentence or two, describe the basic tension in this series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10A37467" w14:textId="77777777" w:rsidTr="00033D79">
        <w:tc>
          <w:tcPr>
            <w:tcW w:w="8856" w:type="dxa"/>
          </w:tcPr>
          <w:p w14:paraId="49FB97E1" w14:textId="77777777" w:rsid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53FE6ED3" w14:textId="77777777" w:rsid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CA21244" w14:textId="77777777" w:rsidR="0070572C" w:rsidRP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B053B6D" w14:textId="788CE2C7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7E447402" w14:textId="091BF033" w:rsidR="0070572C" w:rsidRPr="0070572C" w:rsidRDefault="00560A75" w:rsidP="0070572C">
      <w:pPr>
        <w:rPr>
          <w:rFonts w:asciiTheme="minorHAnsi" w:hAnsiTheme="minorHAnsi"/>
          <w:b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>In a sentence or two, describe the containing situation that prevents the conflict from being resolved in an episode or two:</w:t>
      </w:r>
      <w:r w:rsidR="0070572C" w:rsidRPr="0070572C">
        <w:rPr>
          <w:rFonts w:asciiTheme="minorHAnsi" w:hAnsi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452720A3" w14:textId="77777777" w:rsidTr="00033D79">
        <w:tc>
          <w:tcPr>
            <w:tcW w:w="8856" w:type="dxa"/>
          </w:tcPr>
          <w:p w14:paraId="0FDA85FC" w14:textId="77777777" w:rsid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4D52C387" w14:textId="77777777" w:rsid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F3E53F0" w14:textId="77777777" w:rsidR="0070572C" w:rsidRP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2A0D627" w14:textId="77777777" w:rsidR="009F1C32" w:rsidRDefault="009F1C32" w:rsidP="00560A75">
      <w:pPr>
        <w:rPr>
          <w:rFonts w:asciiTheme="minorHAnsi" w:hAnsiTheme="minorHAnsi"/>
          <w:b/>
          <w:sz w:val="24"/>
          <w:szCs w:val="24"/>
        </w:rPr>
      </w:pPr>
    </w:p>
    <w:p w14:paraId="5F445C73" w14:textId="77777777" w:rsidR="00560A75" w:rsidRPr="00F565CD" w:rsidRDefault="00560A75" w:rsidP="00560A75">
      <w:pPr>
        <w:rPr>
          <w:rFonts w:asciiTheme="minorHAnsi" w:hAnsiTheme="minorHAnsi"/>
          <w:b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>4. Genre</w:t>
      </w:r>
    </w:p>
    <w:p w14:paraId="75B2BC22" w14:textId="37426F6E" w:rsidR="0070572C" w:rsidRP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 xml:space="preserve">Describe the genre of the show and give a couple of examples of </w:t>
      </w:r>
      <w:r w:rsidR="009F1C32">
        <w:rPr>
          <w:rFonts w:asciiTheme="minorHAnsi" w:hAnsiTheme="minorHAnsi"/>
          <w:sz w:val="24"/>
          <w:szCs w:val="24"/>
        </w:rPr>
        <w:t>other</w:t>
      </w:r>
      <w:r w:rsidRPr="00560A75">
        <w:rPr>
          <w:rFonts w:asciiTheme="minorHAnsi" w:hAnsiTheme="minorHAnsi"/>
          <w:sz w:val="24"/>
          <w:szCs w:val="24"/>
        </w:rPr>
        <w:t xml:space="preserve"> shows in that genre (current or past)</w:t>
      </w:r>
      <w:r w:rsidR="0070572C">
        <w:rPr>
          <w:rFonts w:asciiTheme="minorHAnsi" w:hAnsi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416978B7" w14:textId="77777777" w:rsidTr="00033D79">
        <w:tc>
          <w:tcPr>
            <w:tcW w:w="8856" w:type="dxa"/>
          </w:tcPr>
          <w:p w14:paraId="0AB98E21" w14:textId="77777777" w:rsid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0B8E4030" w14:textId="77777777" w:rsid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B412DC1" w14:textId="77777777" w:rsid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E85276B" w14:textId="77777777" w:rsid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4E85DF5" w14:textId="77777777" w:rsidR="0070572C" w:rsidRP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6F602FB" w14:textId="6059F256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36DD36B8" w14:textId="77777777" w:rsidR="009F1C32" w:rsidRPr="00F565CD" w:rsidRDefault="00560A75" w:rsidP="00560A75">
      <w:pPr>
        <w:rPr>
          <w:rFonts w:asciiTheme="minorHAnsi" w:hAnsiTheme="minorHAnsi"/>
          <w:b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 xml:space="preserve">5. </w:t>
      </w:r>
      <w:r w:rsidR="00F565CD" w:rsidRPr="00F565CD">
        <w:rPr>
          <w:rFonts w:asciiTheme="minorHAnsi" w:hAnsiTheme="minorHAnsi"/>
          <w:b/>
          <w:sz w:val="24"/>
          <w:szCs w:val="24"/>
        </w:rPr>
        <w:t>Character Types or Positions</w:t>
      </w:r>
    </w:p>
    <w:p w14:paraId="5F88FB05" w14:textId="77777777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>TV series--and stories in general--tend to feature the same set of character types, defined in relation to a "hero" (and thus the audience).</w:t>
      </w:r>
    </w:p>
    <w:p w14:paraId="2512E847" w14:textId="77777777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</w:p>
    <w:p w14:paraId="6165B020" w14:textId="77777777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 xml:space="preserve">In a series, as opposed to a one-time movie concept, relationships among these types are never resolved. </w:t>
      </w:r>
    </w:p>
    <w:p w14:paraId="1522AEA5" w14:textId="77777777" w:rsidR="00560A75" w:rsidRPr="009F1C32" w:rsidRDefault="00560A75" w:rsidP="009F1C32">
      <w:pPr>
        <w:ind w:left="1440"/>
        <w:rPr>
          <w:rFonts w:asciiTheme="minorHAnsi" w:hAnsiTheme="minorHAnsi"/>
          <w:i/>
          <w:sz w:val="24"/>
          <w:szCs w:val="24"/>
        </w:rPr>
      </w:pPr>
    </w:p>
    <w:p w14:paraId="6E929C72" w14:textId="77777777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 xml:space="preserve">List characters from the series according to the roles they play (parenthetical examples from </w:t>
      </w:r>
      <w:r w:rsidRPr="00560A75">
        <w:rPr>
          <w:rFonts w:asciiTheme="minorHAnsi" w:hAnsiTheme="minorHAnsi"/>
          <w:i/>
          <w:sz w:val="24"/>
          <w:szCs w:val="24"/>
        </w:rPr>
        <w:t>Seinfeld</w:t>
      </w:r>
      <w:r w:rsidRPr="00560A75">
        <w:rPr>
          <w:rFonts w:asciiTheme="minorHAnsi" w:hAnsiTheme="minorHAnsi"/>
          <w:sz w:val="24"/>
          <w:szCs w:val="24"/>
        </w:rPr>
        <w:t xml:space="preserve">): </w:t>
      </w:r>
    </w:p>
    <w:p w14:paraId="0988BD93" w14:textId="77777777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5DDD6321" w14:textId="0C620582" w:rsidR="00A866AC" w:rsidRDefault="00A866AC" w:rsidP="007813D6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the</w:t>
      </w:r>
      <w:proofErr w:type="gramEnd"/>
      <w:r>
        <w:rPr>
          <w:rFonts w:asciiTheme="minorHAnsi" w:hAnsiTheme="minorHAnsi"/>
          <w:sz w:val="24"/>
          <w:szCs w:val="24"/>
        </w:rPr>
        <w:t xml:space="preserve"> Hero</w:t>
      </w:r>
      <w:r w:rsidR="00560A75" w:rsidRPr="00560A75">
        <w:rPr>
          <w:rFonts w:asciiTheme="minorHAnsi" w:hAnsiTheme="minorHAnsi"/>
          <w:sz w:val="24"/>
          <w:szCs w:val="24"/>
        </w:rPr>
        <w:t xml:space="preserve"> (example, Jerry Seinfeld)</w:t>
      </w:r>
      <w:r w:rsidR="0070572C">
        <w:rPr>
          <w:rFonts w:asciiTheme="minorHAnsi" w:hAnsiTheme="minorHAnsi"/>
          <w:sz w:val="24"/>
          <w:szCs w:val="24"/>
        </w:rPr>
        <w:t>:</w:t>
      </w:r>
      <w:r w:rsidR="007813D6"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813D6" w:rsidRPr="0070572C" w14:paraId="6DD2357C" w14:textId="77777777" w:rsidTr="00033D79">
        <w:tc>
          <w:tcPr>
            <w:tcW w:w="8856" w:type="dxa"/>
          </w:tcPr>
          <w:p w14:paraId="1D4EA9BB" w14:textId="77777777" w:rsidR="007813D6" w:rsidRPr="0070572C" w:rsidRDefault="007813D6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579AC76C" w14:textId="77777777" w:rsidR="007813D6" w:rsidRDefault="007813D6" w:rsidP="007813D6">
      <w:pPr>
        <w:rPr>
          <w:rFonts w:asciiTheme="minorHAnsi" w:hAnsiTheme="minorHAnsi"/>
          <w:sz w:val="24"/>
          <w:szCs w:val="24"/>
        </w:rPr>
      </w:pPr>
    </w:p>
    <w:p w14:paraId="1683F2A1" w14:textId="77777777" w:rsidR="00560A75" w:rsidRDefault="00A866AC" w:rsidP="00560A75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t</w:t>
      </w:r>
      <w:r w:rsidR="00560A75" w:rsidRPr="00560A75">
        <w:rPr>
          <w:rFonts w:asciiTheme="minorHAnsi" w:hAnsiTheme="minorHAnsi"/>
          <w:sz w:val="24"/>
          <w:szCs w:val="24"/>
        </w:rPr>
        <w:t>he</w:t>
      </w:r>
      <w:proofErr w:type="gramEnd"/>
      <w:r w:rsidR="00560A75" w:rsidRPr="00560A75">
        <w:rPr>
          <w:rFonts w:asciiTheme="minorHAnsi" w:hAnsiTheme="minorHAnsi"/>
          <w:sz w:val="24"/>
          <w:szCs w:val="24"/>
        </w:rPr>
        <w:t xml:space="preserve"> Buddy (example, or George, Kramer)</w:t>
      </w:r>
      <w:r>
        <w:rPr>
          <w:rFonts w:asciiTheme="minorHAnsi" w:hAnsi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53BA5AD0" w14:textId="77777777" w:rsidTr="0070572C">
        <w:tc>
          <w:tcPr>
            <w:tcW w:w="8856" w:type="dxa"/>
          </w:tcPr>
          <w:p w14:paraId="3C52E8D0" w14:textId="77777777" w:rsidR="0070572C" w:rsidRP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5EFFD4F7" w14:textId="77777777" w:rsidR="00A866AC" w:rsidRPr="00560A75" w:rsidRDefault="00A866AC" w:rsidP="00560A75">
      <w:pPr>
        <w:rPr>
          <w:rFonts w:asciiTheme="minorHAnsi" w:hAnsiTheme="minorHAnsi"/>
          <w:sz w:val="24"/>
          <w:szCs w:val="24"/>
        </w:rPr>
      </w:pPr>
    </w:p>
    <w:p w14:paraId="1799F6B4" w14:textId="24408AD6" w:rsid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</w:instrText>
      </w: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PRIVATE "&lt;INPUT TYPE=\"text\" NAME=\"....Buddy.....\"&gt;" </w:instrText>
      </w:r>
      <w:r w:rsidRPr="00560A75">
        <w:rPr>
          <w:rFonts w:asciiTheme="minorHAnsi" w:hAnsiTheme="minorHAnsi"/>
          <w:sz w:val="24"/>
          <w:szCs w:val="24"/>
        </w:rPr>
        <w:fldChar w:fldCharType="end"/>
      </w:r>
      <w:r w:rsidRPr="00560A75">
        <w:rPr>
          <w:rFonts w:asciiTheme="minorHAnsi" w:hAnsiTheme="minorHAnsi"/>
          <w:sz w:val="24"/>
          <w:szCs w:val="24"/>
        </w:rPr>
        <w:instrText xml:space="preserve">MACROBUTTON HTMLDirect </w:instrText>
      </w:r>
      <w:r w:rsidRPr="00560A75">
        <w:rPr>
          <w:rFonts w:asciiTheme="minorHAnsi" w:hAnsiTheme="minorHAnsi"/>
          <w:sz w:val="24"/>
          <w:szCs w:val="24"/>
        </w:rPr>
        <w:fldChar w:fldCharType="end"/>
      </w:r>
      <w:proofErr w:type="gramStart"/>
      <w:r w:rsidRPr="00560A75">
        <w:rPr>
          <w:rFonts w:asciiTheme="minorHAnsi" w:hAnsiTheme="minorHAnsi"/>
          <w:sz w:val="24"/>
          <w:szCs w:val="24"/>
        </w:rPr>
        <w:t>the</w:t>
      </w:r>
      <w:proofErr w:type="gramEnd"/>
      <w:r w:rsidRPr="00560A75">
        <w:rPr>
          <w:rFonts w:asciiTheme="minorHAnsi" w:hAnsiTheme="minorHAnsi"/>
          <w:sz w:val="24"/>
          <w:szCs w:val="24"/>
        </w:rPr>
        <w:t xml:space="preserve"> Love Interest (example, Elaine, or current episode's girlfriend)</w:t>
      </w:r>
      <w:r w:rsidR="00A866AC">
        <w:rPr>
          <w:rFonts w:asciiTheme="minorHAnsi" w:hAnsi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444D7BE5" w14:textId="77777777" w:rsidTr="00033D79">
        <w:tc>
          <w:tcPr>
            <w:tcW w:w="8856" w:type="dxa"/>
          </w:tcPr>
          <w:p w14:paraId="45BED065" w14:textId="77777777" w:rsidR="0070572C" w:rsidRP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089A0B3F" w14:textId="77777777" w:rsidR="00A866AC" w:rsidRPr="00560A75" w:rsidRDefault="00A866AC" w:rsidP="00560A75">
      <w:pPr>
        <w:rPr>
          <w:rFonts w:asciiTheme="minorHAnsi" w:hAnsiTheme="minorHAnsi"/>
          <w:sz w:val="24"/>
          <w:szCs w:val="24"/>
        </w:rPr>
      </w:pPr>
    </w:p>
    <w:p w14:paraId="18AE17AD" w14:textId="2F3AC2F1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</w:instrText>
      </w: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PRIVATE "&lt;INPUT TYPE=\"text\" NAME=\"....Love_interest..... \"&gt;" </w:instrText>
      </w:r>
      <w:r w:rsidRPr="00560A75">
        <w:rPr>
          <w:rFonts w:asciiTheme="minorHAnsi" w:hAnsiTheme="minorHAnsi"/>
          <w:sz w:val="24"/>
          <w:szCs w:val="24"/>
        </w:rPr>
        <w:fldChar w:fldCharType="end"/>
      </w:r>
      <w:r w:rsidRPr="00560A75">
        <w:rPr>
          <w:rFonts w:asciiTheme="minorHAnsi" w:hAnsiTheme="minorHAnsi"/>
          <w:sz w:val="24"/>
          <w:szCs w:val="24"/>
        </w:rPr>
        <w:instrText xml:space="preserve">MACROBUTTON HTMLDirect </w:instrText>
      </w:r>
      <w:r w:rsidRPr="00560A75">
        <w:rPr>
          <w:rFonts w:asciiTheme="minorHAnsi" w:hAnsiTheme="minorHAnsi"/>
          <w:sz w:val="24"/>
          <w:szCs w:val="24"/>
        </w:rPr>
        <w:fldChar w:fldCharType="end"/>
      </w:r>
      <w:proofErr w:type="gramStart"/>
      <w:r w:rsidRPr="00560A75">
        <w:rPr>
          <w:rFonts w:asciiTheme="minorHAnsi" w:hAnsiTheme="minorHAnsi"/>
          <w:sz w:val="24"/>
          <w:szCs w:val="24"/>
        </w:rPr>
        <w:t>the</w:t>
      </w:r>
      <w:proofErr w:type="gramEnd"/>
      <w:r w:rsidRPr="00560A75">
        <w:rPr>
          <w:rFonts w:asciiTheme="minorHAnsi" w:hAnsiTheme="minorHAnsi"/>
          <w:sz w:val="24"/>
          <w:szCs w:val="24"/>
        </w:rPr>
        <w:t xml:space="preserve"> Antagonistic, Blocking, or Complicating Character(s)</w:t>
      </w:r>
    </w:p>
    <w:p w14:paraId="19876884" w14:textId="0ACBF973" w:rsidR="0070572C" w:rsidRPr="0070572C" w:rsidRDefault="00560A75" w:rsidP="0070572C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>(Newman, Jerry's parents, George's parents, Jerry's various short-time girlfriends, George's various short-time girlfriends, Soup Nazi, sometimes Kramer, some</w:t>
      </w:r>
      <w:r w:rsidR="00A866AC">
        <w:rPr>
          <w:rFonts w:asciiTheme="minorHAnsi" w:hAnsiTheme="minorHAnsi"/>
          <w:sz w:val="24"/>
          <w:szCs w:val="24"/>
        </w:rPr>
        <w:t>times George, sometimes Elaine):</w: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PRIVATE "&lt;INPUT NAME=\"...title.....\" TYPE=\"text\" SIZE=\"50\"&gt;"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MACROBUTTON HTMLDirect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t xml:space="preserve"> </w: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PRIVATE "&lt;INPUT NAME=\"...title.....\" TYPE=\"text\" SIZE=\"50\"&gt;"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MACROBUTTON HTMLDirect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t xml:space="preserve"> </w: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PRIVATE "&lt;INPUT NAME=\"...title.....\" TYPE=\"text\" SIZE=\"50\"&gt;"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MACROBUTTON HTMLDirect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t xml:space="preserve"> </w: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PRIVATE "&lt;INPUT NAME=\"...title.....\" TYPE=\"text\" SIZE=\"50\"&gt;"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MACROBUTTON HTMLDirect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6FD6496E" w14:textId="77777777" w:rsidTr="0070572C">
        <w:trPr>
          <w:trHeight w:val="350"/>
        </w:trPr>
        <w:tc>
          <w:tcPr>
            <w:tcW w:w="8856" w:type="dxa"/>
          </w:tcPr>
          <w:p w14:paraId="39B1AA12" w14:textId="77777777" w:rsidR="0070572C" w:rsidRP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472472F3" w14:textId="77777777" w:rsidR="00A866AC" w:rsidRPr="00560A75" w:rsidRDefault="00A866AC" w:rsidP="00560A75">
      <w:pPr>
        <w:rPr>
          <w:rFonts w:asciiTheme="minorHAnsi" w:hAnsiTheme="minorHAnsi"/>
          <w:sz w:val="24"/>
          <w:szCs w:val="24"/>
        </w:rPr>
      </w:pPr>
    </w:p>
    <w:p w14:paraId="5C5AB4C9" w14:textId="77777777" w:rsid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>List one or more other "Antagonistic" characters below</w:t>
      </w:r>
      <w:r w:rsidR="00A866AC">
        <w:rPr>
          <w:rFonts w:asciiTheme="minorHAnsi" w:hAnsi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5C06C87C" w14:textId="77777777" w:rsidTr="00033D79">
        <w:tc>
          <w:tcPr>
            <w:tcW w:w="8856" w:type="dxa"/>
          </w:tcPr>
          <w:p w14:paraId="39D7FBF4" w14:textId="77777777" w:rsid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2DE987B9" w14:textId="77777777" w:rsidR="001C62B5" w:rsidRDefault="001C62B5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7BB0048" w14:textId="77777777" w:rsidR="001C62B5" w:rsidRPr="0070572C" w:rsidRDefault="001C62B5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1ED65B10" w14:textId="1C58C396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Ind w:w="1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</w:tblGrid>
      <w:tr w:rsidR="00560A75" w:rsidRPr="00560A75" w14:paraId="16FBE331" w14:textId="77777777" w:rsidTr="001C62B5">
        <w:trPr>
          <w:trHeight w:val="3004"/>
        </w:trPr>
        <w:tc>
          <w:tcPr>
            <w:tcW w:w="6588" w:type="dxa"/>
          </w:tcPr>
          <w:p w14:paraId="207038B3" w14:textId="77777777" w:rsidR="00560A75" w:rsidRPr="00001FA2" w:rsidRDefault="00560A75" w:rsidP="00560A7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01FA2">
              <w:rPr>
                <w:rFonts w:asciiTheme="minorHAnsi" w:hAnsiTheme="minorHAnsi"/>
                <w:b/>
                <w:sz w:val="24"/>
                <w:szCs w:val="24"/>
              </w:rPr>
              <w:t>Variation: Ensemble Cast</w:t>
            </w:r>
          </w:p>
          <w:p w14:paraId="0C3BF43C" w14:textId="345ACBFC" w:rsidR="00560A75" w:rsidRPr="00560A75" w:rsidRDefault="00560A75" w:rsidP="00560A75">
            <w:pPr>
              <w:rPr>
                <w:rFonts w:asciiTheme="minorHAnsi" w:hAnsiTheme="minorHAnsi"/>
                <w:sz w:val="24"/>
                <w:szCs w:val="24"/>
              </w:rPr>
            </w:pPr>
            <w:r w:rsidRPr="00001FA2">
              <w:rPr>
                <w:rFonts w:asciiTheme="minorHAnsi" w:hAnsiTheme="minorHAnsi"/>
                <w:i/>
                <w:sz w:val="24"/>
                <w:szCs w:val="24"/>
              </w:rPr>
              <w:t>Some series feature groups of friends, co-workers, and/or family members, weaving together their various experiences more or less equally, rather than focusing on a single, lead character</w:t>
            </w:r>
            <w:r w:rsidR="007813D6">
              <w:rPr>
                <w:rFonts w:asciiTheme="minorHAnsi" w:hAnsiTheme="minorHAnsi"/>
                <w:i/>
                <w:sz w:val="24"/>
                <w:szCs w:val="24"/>
              </w:rPr>
              <w:t xml:space="preserve"> or hero</w:t>
            </w:r>
            <w:r w:rsidRPr="00001FA2">
              <w:rPr>
                <w:rFonts w:asciiTheme="minorHAnsi" w:hAnsiTheme="minorHAnsi"/>
                <w:i/>
                <w:sz w:val="24"/>
                <w:szCs w:val="24"/>
              </w:rPr>
              <w:t xml:space="preserve">. </w:t>
            </w:r>
            <w:r w:rsidR="00001FA2">
              <w:rPr>
                <w:rFonts w:asciiTheme="minorHAnsi" w:hAnsiTheme="minorHAnsi"/>
                <w:i/>
                <w:sz w:val="24"/>
                <w:szCs w:val="24"/>
              </w:rPr>
              <w:t>E</w:t>
            </w:r>
            <w:r w:rsidRPr="00001FA2">
              <w:rPr>
                <w:rFonts w:asciiTheme="minorHAnsi" w:hAnsiTheme="minorHAnsi"/>
                <w:i/>
                <w:sz w:val="24"/>
                <w:szCs w:val="24"/>
              </w:rPr>
              <w:t>xample</w:t>
            </w:r>
            <w:r w:rsidR="00001FA2">
              <w:rPr>
                <w:rFonts w:asciiTheme="minorHAnsi" w:hAnsiTheme="minorHAnsi"/>
                <w:i/>
                <w:sz w:val="24"/>
                <w:szCs w:val="24"/>
              </w:rPr>
              <w:t>s</w:t>
            </w:r>
            <w:r w:rsidRPr="00001FA2">
              <w:rPr>
                <w:rFonts w:asciiTheme="minorHAnsi" w:hAnsiTheme="minorHAnsi"/>
                <w:i/>
                <w:sz w:val="24"/>
                <w:szCs w:val="24"/>
              </w:rPr>
              <w:t>: </w:t>
            </w:r>
            <w:r w:rsidRPr="00001FA2">
              <w:rPr>
                <w:rFonts w:asciiTheme="minorHAnsi" w:hAnsiTheme="minorHAnsi"/>
                <w:sz w:val="24"/>
                <w:szCs w:val="24"/>
              </w:rPr>
              <w:t>Parks and Recreation</w:t>
            </w:r>
            <w:r w:rsidR="00001FA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001FA2">
              <w:rPr>
                <w:rFonts w:asciiTheme="minorHAnsi" w:hAnsiTheme="minorHAnsi"/>
                <w:sz w:val="24"/>
                <w:szCs w:val="24"/>
              </w:rPr>
              <w:t>Girls</w:t>
            </w:r>
            <w:r w:rsidR="00001FA2">
              <w:rPr>
                <w:rFonts w:asciiTheme="minorHAnsi" w:hAnsiTheme="minorHAnsi"/>
                <w:sz w:val="24"/>
                <w:szCs w:val="24"/>
              </w:rPr>
              <w:t xml:space="preserve">, or Game of Thrones.  </w:t>
            </w:r>
          </w:p>
          <w:p w14:paraId="73156707" w14:textId="77777777" w:rsidR="00560A75" w:rsidRPr="00560A75" w:rsidRDefault="00560A75" w:rsidP="00560A7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71E7174" w14:textId="38D32ED0" w:rsidR="00560A75" w:rsidRPr="00560A75" w:rsidRDefault="00560A75" w:rsidP="00560A75">
            <w:pPr>
              <w:rPr>
                <w:rFonts w:asciiTheme="minorHAnsi" w:hAnsiTheme="minorHAnsi"/>
                <w:sz w:val="24"/>
                <w:szCs w:val="24"/>
              </w:rPr>
            </w:pPr>
            <w:r w:rsidRPr="00560A75">
              <w:rPr>
                <w:rFonts w:asciiTheme="minorHAnsi" w:hAnsiTheme="minorHAnsi"/>
                <w:sz w:val="24"/>
                <w:szCs w:val="24"/>
              </w:rPr>
              <w:t>Emotionally, an ensemble grouping almost always functions as a family</w:t>
            </w:r>
            <w:r w:rsidR="007813D6">
              <w:rPr>
                <w:rFonts w:asciiTheme="minorHAnsi" w:hAnsiTheme="minorHAnsi"/>
                <w:sz w:val="24"/>
                <w:szCs w:val="24"/>
              </w:rPr>
              <w:t>-equivalent</w:t>
            </w:r>
            <w:r w:rsidRPr="00560A75">
              <w:rPr>
                <w:rFonts w:asciiTheme="minorHAnsi" w:hAnsiTheme="minorHAnsi"/>
                <w:sz w:val="24"/>
                <w:szCs w:val="24"/>
              </w:rPr>
              <w:t xml:space="preserve">--if </w:t>
            </w:r>
            <w:r w:rsidR="007813D6">
              <w:rPr>
                <w:rFonts w:asciiTheme="minorHAnsi" w:hAnsiTheme="minorHAnsi"/>
                <w:sz w:val="24"/>
                <w:szCs w:val="24"/>
              </w:rPr>
              <w:t>they are</w:t>
            </w:r>
            <w:r w:rsidRPr="00560A75">
              <w:rPr>
                <w:rFonts w:asciiTheme="minorHAnsi" w:hAnsiTheme="minorHAnsi"/>
                <w:sz w:val="24"/>
                <w:szCs w:val="24"/>
              </w:rPr>
              <w:t xml:space="preserve"> not literally a family.</w:t>
            </w:r>
          </w:p>
          <w:p w14:paraId="05F33700" w14:textId="77777777" w:rsidR="00560A75" w:rsidRPr="00560A75" w:rsidRDefault="00560A75" w:rsidP="00560A7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A2D12BD" w14:textId="77777777" w:rsidR="00560A75" w:rsidRDefault="00560A75" w:rsidP="00560A75">
            <w:pPr>
              <w:rPr>
                <w:rFonts w:asciiTheme="minorHAnsi" w:hAnsiTheme="minorHAnsi"/>
                <w:sz w:val="24"/>
                <w:szCs w:val="24"/>
              </w:rPr>
            </w:pPr>
            <w:r w:rsidRPr="00560A75">
              <w:rPr>
                <w:rFonts w:asciiTheme="minorHAnsi" w:hAnsiTheme="minorHAnsi"/>
                <w:sz w:val="24"/>
                <w:szCs w:val="24"/>
              </w:rPr>
              <w:t>Each character in the ensemble has a </w:t>
            </w:r>
            <w:r w:rsidRPr="007813D6">
              <w:rPr>
                <w:rFonts w:asciiTheme="minorHAnsi" w:hAnsiTheme="minorHAnsi"/>
                <w:b/>
                <w:sz w:val="24"/>
                <w:szCs w:val="24"/>
              </w:rPr>
              <w:t>distinct, defining role or value </w:t>
            </w:r>
            <w:r w:rsidRPr="00560A75">
              <w:rPr>
                <w:rFonts w:asciiTheme="minorHAnsi" w:hAnsiTheme="minorHAnsi"/>
                <w:sz w:val="24"/>
                <w:szCs w:val="24"/>
              </w:rPr>
              <w:t xml:space="preserve">that arises from his/her character or situation in a shared world. </w:t>
            </w:r>
          </w:p>
          <w:p w14:paraId="7E348305" w14:textId="77777777" w:rsidR="00033D79" w:rsidRDefault="00033D79" w:rsidP="00560A7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E91B5E4" w14:textId="13CDA849" w:rsidR="00033D79" w:rsidRPr="00560A75" w:rsidRDefault="0092127E" w:rsidP="00094F7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With an ensemble-series premise, imagine the characters as a cluster of possible attitudes and positions arrayed around a core idea such as “Small-Town Government Office,” or “Female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Millennials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94F71">
              <w:rPr>
                <w:rFonts w:asciiTheme="minorHAnsi" w:hAnsiTheme="minorHAnsi"/>
                <w:sz w:val="24"/>
                <w:szCs w:val="24"/>
              </w:rPr>
              <w:t xml:space="preserve">in Contemporary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NYC.”  </w:t>
            </w:r>
          </w:p>
        </w:tc>
      </w:tr>
    </w:tbl>
    <w:p w14:paraId="58478FD6" w14:textId="77777777" w:rsidR="009F1C32" w:rsidRDefault="009F1C32" w:rsidP="00560A75">
      <w:pPr>
        <w:rPr>
          <w:rFonts w:asciiTheme="minorHAnsi" w:hAnsiTheme="minorHAnsi"/>
          <w:b/>
          <w:sz w:val="24"/>
          <w:szCs w:val="24"/>
        </w:rPr>
      </w:pPr>
    </w:p>
    <w:p w14:paraId="4C65F80E" w14:textId="77777777" w:rsidR="00001FA2" w:rsidRDefault="00001FA2" w:rsidP="00560A75">
      <w:pPr>
        <w:rPr>
          <w:rFonts w:asciiTheme="minorHAnsi" w:hAnsiTheme="minorHAnsi"/>
          <w:b/>
          <w:sz w:val="24"/>
          <w:szCs w:val="24"/>
        </w:rPr>
      </w:pPr>
    </w:p>
    <w:p w14:paraId="7EEA1FD4" w14:textId="77777777" w:rsidR="009F1C32" w:rsidRPr="00F565CD" w:rsidRDefault="00560A75" w:rsidP="00560A75">
      <w:pPr>
        <w:rPr>
          <w:rFonts w:asciiTheme="minorHAnsi" w:hAnsiTheme="minorHAnsi"/>
          <w:b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>6. Shared World</w:t>
      </w:r>
    </w:p>
    <w:p w14:paraId="76D3F3AF" w14:textId="53BDC445" w:rsidR="009F1C32" w:rsidRDefault="00560A75" w:rsidP="009F1C32">
      <w:pPr>
        <w:ind w:left="90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>Characters in a series live their relationships in a shared world: a physical place and/or location, a social situation, a (</w:t>
      </w:r>
      <w:proofErr w:type="gramStart"/>
      <w:r w:rsidRPr="009F1C32">
        <w:rPr>
          <w:rFonts w:asciiTheme="minorHAnsi" w:hAnsiTheme="minorHAnsi"/>
          <w:i/>
          <w:sz w:val="24"/>
          <w:szCs w:val="24"/>
        </w:rPr>
        <w:t>sub)cultural</w:t>
      </w:r>
      <w:proofErr w:type="gramEnd"/>
      <w:r w:rsidRPr="009F1C32">
        <w:rPr>
          <w:rFonts w:asciiTheme="minorHAnsi" w:hAnsiTheme="minorHAnsi"/>
          <w:i/>
          <w:sz w:val="24"/>
          <w:szCs w:val="24"/>
        </w:rPr>
        <w:t xml:space="preserve"> context, a partic</w:t>
      </w:r>
      <w:r w:rsidR="00094F71">
        <w:rPr>
          <w:rFonts w:asciiTheme="minorHAnsi" w:hAnsiTheme="minorHAnsi"/>
          <w:i/>
          <w:sz w:val="24"/>
          <w:szCs w:val="24"/>
        </w:rPr>
        <w:t>u</w:t>
      </w:r>
      <w:r w:rsidRPr="009F1C32">
        <w:rPr>
          <w:rFonts w:asciiTheme="minorHAnsi" w:hAnsiTheme="minorHAnsi"/>
          <w:i/>
          <w:sz w:val="24"/>
          <w:szCs w:val="24"/>
        </w:rPr>
        <w:t xml:space="preserve">lar universe of problems, hopes, values, challenges, etc. </w:t>
      </w:r>
    </w:p>
    <w:p w14:paraId="3C388187" w14:textId="77777777" w:rsidR="009F1C32" w:rsidRDefault="009F1C32" w:rsidP="009F1C32">
      <w:pPr>
        <w:ind w:left="900"/>
        <w:rPr>
          <w:rFonts w:asciiTheme="minorHAnsi" w:hAnsiTheme="minorHAnsi"/>
          <w:i/>
          <w:sz w:val="24"/>
          <w:szCs w:val="24"/>
        </w:rPr>
      </w:pPr>
    </w:p>
    <w:p w14:paraId="5ECDE2BF" w14:textId="321F7D68" w:rsidR="00560A75" w:rsidRPr="009F1C32" w:rsidRDefault="00560A75" w:rsidP="009F1C32">
      <w:pPr>
        <w:ind w:left="900"/>
        <w:rPr>
          <w:rFonts w:asciiTheme="minorHAnsi" w:hAnsiTheme="minorHAnsi"/>
          <w:i/>
          <w:sz w:val="24"/>
          <w:szCs w:val="24"/>
        </w:rPr>
      </w:pPr>
      <w:proofErr w:type="gramStart"/>
      <w:r w:rsidRPr="009F1C32">
        <w:rPr>
          <w:rFonts w:asciiTheme="minorHAnsi" w:hAnsiTheme="minorHAnsi"/>
          <w:i/>
          <w:sz w:val="24"/>
          <w:szCs w:val="24"/>
        </w:rPr>
        <w:t>This shared world is sometimes defined by a profession/</w:t>
      </w:r>
      <w:proofErr w:type="spellStart"/>
      <w:r w:rsidRPr="009F1C32">
        <w:rPr>
          <w:rFonts w:asciiTheme="minorHAnsi" w:hAnsiTheme="minorHAnsi"/>
          <w:i/>
          <w:sz w:val="24"/>
          <w:szCs w:val="24"/>
        </w:rPr>
        <w:t>workpace</w:t>
      </w:r>
      <w:proofErr w:type="spellEnd"/>
      <w:r w:rsidRPr="009F1C32">
        <w:rPr>
          <w:rFonts w:asciiTheme="minorHAnsi" w:hAnsiTheme="minorHAnsi"/>
          <w:i/>
          <w:sz w:val="24"/>
          <w:szCs w:val="24"/>
        </w:rPr>
        <w:t xml:space="preserve">, social issue, generational identity, </w:t>
      </w:r>
      <w:r w:rsidR="00094F71">
        <w:rPr>
          <w:rFonts w:asciiTheme="minorHAnsi" w:hAnsiTheme="minorHAnsi"/>
          <w:i/>
          <w:sz w:val="24"/>
          <w:szCs w:val="24"/>
        </w:rPr>
        <w:t xml:space="preserve">living environment, place, </w:t>
      </w:r>
      <w:r w:rsidRPr="009F1C32">
        <w:rPr>
          <w:rFonts w:asciiTheme="minorHAnsi" w:hAnsiTheme="minorHAnsi"/>
          <w:i/>
          <w:sz w:val="24"/>
          <w:szCs w:val="24"/>
        </w:rPr>
        <w:t>gender, etc</w:t>
      </w:r>
      <w:proofErr w:type="gramEnd"/>
      <w:r w:rsidRPr="009F1C32">
        <w:rPr>
          <w:rFonts w:asciiTheme="minorHAnsi" w:hAnsiTheme="minorHAnsi"/>
          <w:i/>
          <w:sz w:val="24"/>
          <w:szCs w:val="24"/>
        </w:rPr>
        <w:t>.</w:t>
      </w:r>
    </w:p>
    <w:p w14:paraId="1B8096E6" w14:textId="77777777" w:rsidR="009F1C32" w:rsidRDefault="009F1C32" w:rsidP="00560A75">
      <w:pPr>
        <w:rPr>
          <w:rFonts w:asciiTheme="minorHAnsi" w:hAnsiTheme="minorHAnsi"/>
          <w:sz w:val="24"/>
          <w:szCs w:val="24"/>
        </w:rPr>
      </w:pPr>
    </w:p>
    <w:p w14:paraId="2F29C368" w14:textId="77777777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>In a paragraph, describe</w:t>
      </w:r>
      <w:r w:rsidR="009F1C32">
        <w:rPr>
          <w:rFonts w:asciiTheme="minorHAnsi" w:hAnsiTheme="minorHAnsi"/>
          <w:sz w:val="24"/>
          <w:szCs w:val="24"/>
        </w:rPr>
        <w:t xml:space="preserve"> </w:t>
      </w:r>
      <w:r w:rsidR="00A866AC">
        <w:rPr>
          <w:rFonts w:asciiTheme="minorHAnsi" w:hAnsiTheme="minorHAnsi"/>
          <w:sz w:val="24"/>
          <w:szCs w:val="24"/>
        </w:rPr>
        <w:t xml:space="preserve">what characterizes </w:t>
      </w:r>
      <w:r w:rsidR="009F1C32">
        <w:rPr>
          <w:rFonts w:asciiTheme="minorHAnsi" w:hAnsiTheme="minorHAnsi"/>
          <w:sz w:val="24"/>
          <w:szCs w:val="24"/>
        </w:rPr>
        <w:t>the shared world of the series: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5B2DD18E" w14:textId="77777777" w:rsidTr="0070572C">
        <w:trPr>
          <w:trHeight w:val="2735"/>
        </w:trPr>
        <w:tc>
          <w:tcPr>
            <w:tcW w:w="8856" w:type="dxa"/>
          </w:tcPr>
          <w:p w14:paraId="60CAB27A" w14:textId="77777777" w:rsidR="0070572C" w:rsidRP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703A3C0E" w14:textId="77777777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051EC5AC" w14:textId="77777777" w:rsidR="00560A75" w:rsidRPr="00F565CD" w:rsidRDefault="00560A75" w:rsidP="00560A75">
      <w:pPr>
        <w:rPr>
          <w:rFonts w:asciiTheme="minorHAnsi" w:hAnsiTheme="minorHAnsi"/>
          <w:b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>7. Backstory</w:t>
      </w:r>
    </w:p>
    <w:p w14:paraId="444D945A" w14:textId="4AD63631" w:rsidR="0070572C" w:rsidRPr="00094F71" w:rsidRDefault="00560A75" w:rsidP="0070572C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>In a short paragraph,</w:t>
      </w:r>
      <w:r w:rsidR="009F1C32">
        <w:rPr>
          <w:rFonts w:asciiTheme="minorHAnsi" w:hAnsiTheme="minorHAnsi"/>
          <w:sz w:val="24"/>
          <w:szCs w:val="24"/>
        </w:rPr>
        <w:t xml:space="preserve"> </w:t>
      </w:r>
      <w:r w:rsidRPr="00560A75">
        <w:rPr>
          <w:rFonts w:asciiTheme="minorHAnsi" w:hAnsiTheme="minorHAnsi"/>
          <w:sz w:val="24"/>
          <w:szCs w:val="24"/>
        </w:rPr>
        <w:t>describe "how the characters came together, the circumstances that hold them together, a description of that world"</w:t>
      </w:r>
      <w:r w:rsidR="001C62B5">
        <w:rPr>
          <w:rFonts w:asciiTheme="minorHAnsi" w:hAnsi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19D09178" w14:textId="77777777" w:rsidTr="00033D79">
        <w:trPr>
          <w:trHeight w:val="2735"/>
        </w:trPr>
        <w:tc>
          <w:tcPr>
            <w:tcW w:w="8856" w:type="dxa"/>
          </w:tcPr>
          <w:p w14:paraId="4534E8B7" w14:textId="77777777" w:rsidR="0070572C" w:rsidRP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08921035" w14:textId="5FE8E631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668487FC" w14:textId="77777777" w:rsidR="00560A75" w:rsidRPr="009F1C32" w:rsidRDefault="00560A75" w:rsidP="00560A75">
      <w:pPr>
        <w:rPr>
          <w:rFonts w:asciiTheme="minorHAnsi" w:hAnsiTheme="minorHAnsi"/>
          <w:b/>
          <w:sz w:val="24"/>
          <w:szCs w:val="24"/>
        </w:rPr>
      </w:pPr>
      <w:proofErr w:type="gramStart"/>
      <w:r w:rsidRPr="009F1C32">
        <w:rPr>
          <w:rFonts w:asciiTheme="minorHAnsi" w:hAnsiTheme="minorHAnsi"/>
          <w:b/>
          <w:sz w:val="24"/>
          <w:szCs w:val="24"/>
        </w:rPr>
        <w:t>8. Realism</w:t>
      </w:r>
      <w:proofErr w:type="gramEnd"/>
      <w:r w:rsidRPr="009F1C32">
        <w:rPr>
          <w:rFonts w:asciiTheme="minorHAnsi" w:hAnsiTheme="minorHAnsi"/>
          <w:b/>
          <w:sz w:val="24"/>
          <w:szCs w:val="24"/>
        </w:rPr>
        <w:t xml:space="preserve"> and Texture</w:t>
      </w:r>
      <w:r w:rsidR="009F1C32" w:rsidRPr="009F1C32">
        <w:rPr>
          <w:rFonts w:asciiTheme="minorHAnsi" w:hAnsiTheme="minorHAnsi"/>
          <w:b/>
          <w:sz w:val="24"/>
          <w:szCs w:val="24"/>
        </w:rPr>
        <w:t xml:space="preserve">: </w:t>
      </w:r>
      <w:r w:rsidRPr="009F1C32">
        <w:rPr>
          <w:rFonts w:asciiTheme="minorHAnsi" w:hAnsiTheme="minorHAnsi"/>
          <w:b/>
          <w:sz w:val="24"/>
          <w:szCs w:val="24"/>
        </w:rPr>
        <w:t>Real Places or Sub-Cultural Universes</w:t>
      </w:r>
    </w:p>
    <w:p w14:paraId="0561BA5F" w14:textId="1D5A86DA" w:rsidR="00560A75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>Most series feature particular locales or settings which provide background texture or realism, generate plot complications, or even represent the ultimate subject and meaning of the show (Seinfeld/New York City; Dexter/Miami; Sopranos/New Jersey).</w:t>
      </w:r>
    </w:p>
    <w:p w14:paraId="1137909A" w14:textId="77777777" w:rsidR="009F1C32" w:rsidRPr="009F1C32" w:rsidRDefault="009F1C32" w:rsidP="009F1C32">
      <w:pPr>
        <w:ind w:left="720"/>
        <w:rPr>
          <w:rFonts w:asciiTheme="minorHAnsi" w:hAnsiTheme="minorHAnsi"/>
          <w:i/>
          <w:sz w:val="24"/>
          <w:szCs w:val="24"/>
        </w:rPr>
      </w:pPr>
    </w:p>
    <w:p w14:paraId="1BB31F5E" w14:textId="0814B46E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 xml:space="preserve">In a sentence of two, try speculating on the meaning and function of the setting and other aspects of realism or real-world texture on </w:t>
      </w:r>
      <w:r w:rsidR="007813D6">
        <w:rPr>
          <w:rFonts w:asciiTheme="minorHAnsi" w:hAnsiTheme="minorHAnsi"/>
          <w:sz w:val="24"/>
          <w:szCs w:val="24"/>
        </w:rPr>
        <w:t>the</w:t>
      </w:r>
      <w:r w:rsidRPr="00560A75">
        <w:rPr>
          <w:rFonts w:asciiTheme="minorHAnsi" w:hAnsiTheme="minorHAnsi"/>
          <w:sz w:val="24"/>
          <w:szCs w:val="24"/>
        </w:rPr>
        <w:t xml:space="preserve"> series </w:t>
      </w:r>
      <w:r w:rsidR="007813D6">
        <w:rPr>
          <w:rFonts w:asciiTheme="minorHAnsi" w:hAnsiTheme="minorHAnsi"/>
          <w:sz w:val="24"/>
          <w:szCs w:val="24"/>
        </w:rPr>
        <w:t>premise</w:t>
      </w:r>
      <w:r w:rsidRPr="00560A75">
        <w:rPr>
          <w:rFonts w:asciiTheme="minorHAnsi" w:hAnsiTheme="minorHAnsi"/>
          <w:sz w:val="24"/>
          <w:szCs w:val="24"/>
        </w:rPr>
        <w:t xml:space="preserve">--or on </w:t>
      </w:r>
      <w:r w:rsidR="007813D6">
        <w:rPr>
          <w:rFonts w:asciiTheme="minorHAnsi" w:hAnsiTheme="minorHAnsi"/>
          <w:sz w:val="24"/>
          <w:szCs w:val="24"/>
        </w:rPr>
        <w:t>the possible</w:t>
      </w:r>
      <w:r w:rsidRPr="00560A75">
        <w:rPr>
          <w:rFonts w:asciiTheme="minorHAnsi" w:hAnsiTheme="minorHAnsi"/>
          <w:sz w:val="24"/>
          <w:szCs w:val="24"/>
        </w:rPr>
        <w:t xml:space="preserve"> reasons for having a </w:t>
      </w:r>
      <w:r w:rsidRPr="007813D6">
        <w:rPr>
          <w:rFonts w:asciiTheme="minorHAnsi" w:hAnsiTheme="minorHAnsi"/>
          <w:i/>
          <w:sz w:val="24"/>
          <w:szCs w:val="24"/>
        </w:rPr>
        <w:t>generic</w:t>
      </w:r>
      <w:r w:rsidRPr="00560A75">
        <w:rPr>
          <w:rFonts w:asciiTheme="minorHAnsi" w:hAnsiTheme="minorHAnsi"/>
          <w:sz w:val="24"/>
          <w:szCs w:val="24"/>
        </w:rPr>
        <w:t xml:space="preserve"> setting like the middle-class suburbia of The Simpson's</w:t>
      </w:r>
      <w:r w:rsidR="009F1C32">
        <w:rPr>
          <w:rFonts w:asciiTheme="minorHAnsi" w:hAnsiTheme="minorHAnsi"/>
          <w:sz w:val="24"/>
          <w:szCs w:val="24"/>
        </w:rPr>
        <w:t xml:space="preserve"> </w:t>
      </w:r>
      <w:r w:rsidRPr="00560A75">
        <w:rPr>
          <w:rFonts w:asciiTheme="minorHAnsi" w:hAnsiTheme="minorHAnsi"/>
          <w:sz w:val="24"/>
          <w:szCs w:val="24"/>
        </w:rPr>
        <w:t>Springfield.</w:t>
      </w:r>
    </w:p>
    <w:p w14:paraId="36A11A91" w14:textId="77777777" w:rsidR="0070572C" w:rsidRP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</w:instrText>
      </w: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PRIVATE "&lt;TEXTAREA NAME=\"....Comments_questions..... \" COLS=\"70\" ROWS=\"8\"&gt;&lt;/TEXTAREA&gt;" </w:instrText>
      </w:r>
      <w:r w:rsidRPr="00560A75">
        <w:rPr>
          <w:rFonts w:asciiTheme="minorHAnsi" w:hAnsiTheme="minorHAnsi"/>
          <w:sz w:val="24"/>
          <w:szCs w:val="24"/>
        </w:rPr>
        <w:fldChar w:fldCharType="end"/>
      </w:r>
      <w:r w:rsidRPr="00560A75">
        <w:rPr>
          <w:rFonts w:asciiTheme="minorHAnsi" w:hAnsiTheme="minorHAnsi"/>
          <w:sz w:val="24"/>
          <w:szCs w:val="24"/>
        </w:rPr>
        <w:instrText xml:space="preserve">MACROBUTTON HTMLDirect </w:instrTex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508C07D4" w14:textId="77777777" w:rsidTr="00033D79">
        <w:trPr>
          <w:trHeight w:val="2735"/>
        </w:trPr>
        <w:tc>
          <w:tcPr>
            <w:tcW w:w="8856" w:type="dxa"/>
          </w:tcPr>
          <w:p w14:paraId="5D84F3DB" w14:textId="77777777" w:rsidR="0070572C" w:rsidRP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</w:p>
        </w:tc>
      </w:tr>
    </w:tbl>
    <w:p w14:paraId="27151FBE" w14:textId="77777777" w:rsidR="0070572C" w:rsidRDefault="0070572C" w:rsidP="00560A75">
      <w:pPr>
        <w:rPr>
          <w:rFonts w:asciiTheme="minorHAnsi" w:hAnsiTheme="minorHAnsi"/>
          <w:sz w:val="24"/>
          <w:szCs w:val="24"/>
        </w:rPr>
      </w:pPr>
    </w:p>
    <w:p w14:paraId="706F79B0" w14:textId="77777777" w:rsidR="0070572C" w:rsidRDefault="0070572C" w:rsidP="00560A75">
      <w:pPr>
        <w:rPr>
          <w:rFonts w:asciiTheme="minorHAnsi" w:hAnsiTheme="minorHAnsi"/>
          <w:sz w:val="24"/>
          <w:szCs w:val="24"/>
        </w:rPr>
      </w:pPr>
    </w:p>
    <w:p w14:paraId="7F9C4194" w14:textId="77777777" w:rsidR="0070572C" w:rsidRDefault="0070572C" w:rsidP="00560A75">
      <w:pPr>
        <w:rPr>
          <w:rFonts w:asciiTheme="minorHAnsi" w:hAnsiTheme="minorHAnsi"/>
          <w:sz w:val="24"/>
          <w:szCs w:val="24"/>
        </w:rPr>
      </w:pPr>
    </w:p>
    <w:p w14:paraId="288CD9A8" w14:textId="77777777" w:rsidR="0070572C" w:rsidRDefault="0070572C" w:rsidP="00560A75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18295003" w14:textId="77777777" w:rsidTr="00033D79">
        <w:trPr>
          <w:trHeight w:val="2735"/>
        </w:trPr>
        <w:tc>
          <w:tcPr>
            <w:tcW w:w="8856" w:type="dxa"/>
          </w:tcPr>
          <w:p w14:paraId="0CD9BCB6" w14:textId="77777777" w:rsidR="0070572C" w:rsidRP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</w:p>
        </w:tc>
      </w:tr>
    </w:tbl>
    <w:p w14:paraId="7BCE22F4" w14:textId="77777777" w:rsidR="0070572C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fldChar w:fldCharType="end"/>
      </w:r>
      <w:r w:rsidRPr="00560A75"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1A41C9A1" w14:textId="77777777" w:rsidTr="00033D79">
        <w:trPr>
          <w:trHeight w:val="2735"/>
        </w:trPr>
        <w:tc>
          <w:tcPr>
            <w:tcW w:w="8856" w:type="dxa"/>
          </w:tcPr>
          <w:p w14:paraId="2E1FEFDD" w14:textId="77777777" w:rsidR="0070572C" w:rsidRP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0B40E806" w14:textId="77777777" w:rsidR="0070572C" w:rsidRPr="00560A75" w:rsidRDefault="0070572C" w:rsidP="00560A75">
      <w:pPr>
        <w:rPr>
          <w:rFonts w:asciiTheme="minorHAnsi" w:hAnsiTheme="minorHAnsi"/>
          <w:sz w:val="24"/>
          <w:szCs w:val="24"/>
        </w:rPr>
      </w:pPr>
    </w:p>
    <w:p w14:paraId="4E100EFC" w14:textId="7DC79C66" w:rsidR="00560A75" w:rsidRPr="001C62B5" w:rsidRDefault="00560A75" w:rsidP="00560A75">
      <w:pPr>
        <w:rPr>
          <w:rFonts w:asciiTheme="minorHAnsi" w:hAnsiTheme="minorHAnsi"/>
          <w:b/>
          <w:sz w:val="24"/>
          <w:szCs w:val="24"/>
        </w:rPr>
      </w:pPr>
      <w:proofErr w:type="gramStart"/>
      <w:r w:rsidRPr="00F565CD">
        <w:rPr>
          <w:rFonts w:asciiTheme="minorHAnsi" w:hAnsiTheme="minorHAnsi"/>
          <w:b/>
          <w:sz w:val="24"/>
          <w:szCs w:val="24"/>
        </w:rPr>
        <w:t>9. Log Line</w:t>
      </w:r>
      <w:proofErr w:type="gramEnd"/>
      <w:r w:rsidRPr="00F565CD">
        <w:rPr>
          <w:rFonts w:asciiTheme="minorHAnsi" w:hAnsiTheme="minorHAnsi"/>
          <w:b/>
          <w:sz w:val="24"/>
          <w:szCs w:val="24"/>
        </w:rPr>
        <w:t>:</w:t>
      </w:r>
    </w:p>
    <w:p w14:paraId="21770AD9" w14:textId="587895A3" w:rsidR="001C62B5" w:rsidRDefault="007813D6" w:rsidP="00001FA2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Producers compose log lines</w:t>
      </w:r>
      <w:r w:rsidR="001C62B5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so they</w:t>
      </w:r>
      <w:r w:rsidR="001C62B5">
        <w:rPr>
          <w:rFonts w:asciiTheme="minorHAnsi" w:hAnsiTheme="minorHAnsi"/>
          <w:i/>
          <w:sz w:val="24"/>
          <w:szCs w:val="24"/>
        </w:rPr>
        <w:t xml:space="preserve"> can, </w:t>
      </w:r>
      <w:r w:rsidR="00C27142">
        <w:rPr>
          <w:rFonts w:asciiTheme="minorHAnsi" w:hAnsiTheme="minorHAnsi"/>
          <w:i/>
          <w:sz w:val="24"/>
          <w:szCs w:val="24"/>
        </w:rPr>
        <w:t xml:space="preserve">in one memorable sentence, explain to </w:t>
      </w:r>
      <w:r w:rsidR="001C62B5">
        <w:rPr>
          <w:rFonts w:asciiTheme="minorHAnsi" w:hAnsiTheme="minorHAnsi"/>
          <w:i/>
          <w:sz w:val="24"/>
          <w:szCs w:val="24"/>
        </w:rPr>
        <w:t xml:space="preserve">network </w:t>
      </w:r>
      <w:r w:rsidR="00C27142">
        <w:rPr>
          <w:rFonts w:asciiTheme="minorHAnsi" w:hAnsiTheme="minorHAnsi"/>
          <w:i/>
          <w:sz w:val="24"/>
          <w:szCs w:val="24"/>
        </w:rPr>
        <w:t xml:space="preserve">executives </w:t>
      </w:r>
      <w:r w:rsidR="001C62B5">
        <w:rPr>
          <w:rFonts w:asciiTheme="minorHAnsi" w:hAnsiTheme="minorHAnsi"/>
          <w:i/>
          <w:sz w:val="24"/>
          <w:szCs w:val="24"/>
        </w:rPr>
        <w:t xml:space="preserve">what a proposed series is essentially about.  </w:t>
      </w:r>
      <w:r w:rsidR="00345103">
        <w:rPr>
          <w:rFonts w:asciiTheme="minorHAnsi" w:hAnsiTheme="minorHAnsi"/>
          <w:i/>
          <w:sz w:val="24"/>
          <w:szCs w:val="24"/>
        </w:rPr>
        <w:t>(</w:t>
      </w:r>
      <w:r>
        <w:rPr>
          <w:rFonts w:asciiTheme="minorHAnsi" w:hAnsiTheme="minorHAnsi"/>
          <w:i/>
          <w:sz w:val="24"/>
          <w:szCs w:val="24"/>
        </w:rPr>
        <w:t>The log line is the core of the “elevator speech” that producers are supposed to be able to give</w:t>
      </w:r>
      <w:r w:rsidR="00345103">
        <w:rPr>
          <w:rFonts w:asciiTheme="minorHAnsi" w:hAnsiTheme="minorHAnsi"/>
          <w:i/>
          <w:sz w:val="24"/>
          <w:szCs w:val="24"/>
        </w:rPr>
        <w:t xml:space="preserve">.) </w:t>
      </w:r>
      <w:r w:rsidR="00560A75" w:rsidRPr="009F1C32">
        <w:rPr>
          <w:rFonts w:asciiTheme="minorHAnsi" w:hAnsiTheme="minorHAnsi"/>
          <w:i/>
          <w:sz w:val="24"/>
          <w:szCs w:val="24"/>
        </w:rPr>
        <w:t xml:space="preserve">For example, a logline </w:t>
      </w:r>
      <w:r w:rsidR="00F565CD" w:rsidRPr="009F1C32">
        <w:rPr>
          <w:rFonts w:asciiTheme="minorHAnsi" w:hAnsiTheme="minorHAnsi"/>
          <w:i/>
          <w:sz w:val="24"/>
          <w:szCs w:val="24"/>
        </w:rPr>
        <w:t xml:space="preserve">for </w:t>
      </w:r>
      <w:r w:rsidR="00F565CD" w:rsidRPr="009F1C32">
        <w:rPr>
          <w:rFonts w:asciiTheme="minorHAnsi" w:hAnsiTheme="minorHAnsi"/>
          <w:sz w:val="24"/>
          <w:szCs w:val="24"/>
        </w:rPr>
        <w:t>Everybody Loves Raymond</w:t>
      </w:r>
      <w:r w:rsidR="00F565CD" w:rsidRPr="009F1C32">
        <w:rPr>
          <w:rFonts w:asciiTheme="minorHAnsi" w:hAnsiTheme="minorHAnsi"/>
          <w:i/>
          <w:sz w:val="24"/>
          <w:szCs w:val="24"/>
        </w:rPr>
        <w:t xml:space="preserve"> rea</w:t>
      </w:r>
      <w:r w:rsidR="001C62B5">
        <w:rPr>
          <w:rFonts w:asciiTheme="minorHAnsi" w:hAnsiTheme="minorHAnsi"/>
          <w:i/>
          <w:sz w:val="24"/>
          <w:szCs w:val="24"/>
        </w:rPr>
        <w:t>ds</w:t>
      </w:r>
      <w:r w:rsidR="00F565CD" w:rsidRPr="009F1C32">
        <w:rPr>
          <w:rFonts w:asciiTheme="minorHAnsi" w:hAnsiTheme="minorHAnsi"/>
          <w:i/>
          <w:sz w:val="24"/>
          <w:szCs w:val="24"/>
        </w:rPr>
        <w:t xml:space="preserve">, </w:t>
      </w:r>
      <w:r w:rsidR="00560A75" w:rsidRPr="009F1C32">
        <w:rPr>
          <w:rFonts w:asciiTheme="minorHAnsi" w:hAnsiTheme="minorHAnsi"/>
          <w:i/>
          <w:sz w:val="24"/>
          <w:szCs w:val="24"/>
        </w:rPr>
        <w:t>"A likable husband's tolerance and marriage is tested by the constant intrusion of his overbearing parents and dim-witted brother.</w:t>
      </w:r>
      <w:r w:rsidR="001C62B5">
        <w:rPr>
          <w:rFonts w:asciiTheme="minorHAnsi" w:hAnsiTheme="minorHAnsi"/>
          <w:i/>
          <w:sz w:val="24"/>
          <w:szCs w:val="24"/>
        </w:rPr>
        <w:t>”</w:t>
      </w:r>
      <w:r w:rsidR="00560A75" w:rsidRPr="009F1C32">
        <w:rPr>
          <w:rFonts w:asciiTheme="minorHAnsi" w:hAnsiTheme="minorHAnsi"/>
          <w:i/>
          <w:sz w:val="24"/>
          <w:szCs w:val="24"/>
        </w:rPr>
        <w:t xml:space="preserve"> </w:t>
      </w:r>
      <w:r w:rsidR="009F1C32">
        <w:rPr>
          <w:rFonts w:asciiTheme="minorHAnsi" w:hAnsiTheme="minorHAnsi"/>
          <w:i/>
          <w:sz w:val="24"/>
          <w:szCs w:val="24"/>
        </w:rPr>
        <w:t xml:space="preserve"> </w:t>
      </w:r>
    </w:p>
    <w:p w14:paraId="54606450" w14:textId="77777777" w:rsidR="001C62B5" w:rsidRDefault="001C62B5" w:rsidP="00001FA2">
      <w:pPr>
        <w:rPr>
          <w:rFonts w:asciiTheme="minorHAnsi" w:hAnsiTheme="minorHAnsi"/>
          <w:i/>
          <w:sz w:val="24"/>
          <w:szCs w:val="24"/>
        </w:rPr>
      </w:pPr>
    </w:p>
    <w:p w14:paraId="150BA22B" w14:textId="335E8F63" w:rsidR="00F565CD" w:rsidRPr="009F1C32" w:rsidRDefault="009F1C32" w:rsidP="00001FA2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For </w:t>
      </w:r>
      <w:r w:rsidRPr="009F1C32">
        <w:rPr>
          <w:rFonts w:asciiTheme="minorHAnsi" w:hAnsiTheme="minorHAnsi"/>
          <w:sz w:val="24"/>
          <w:szCs w:val="24"/>
        </w:rPr>
        <w:t>Game of Thrones</w:t>
      </w:r>
      <w:r>
        <w:rPr>
          <w:rFonts w:asciiTheme="minorHAnsi" w:hAnsiTheme="minorHAnsi"/>
          <w:i/>
          <w:sz w:val="24"/>
          <w:szCs w:val="24"/>
        </w:rPr>
        <w:t xml:space="preserve">, </w:t>
      </w:r>
      <w:r w:rsidR="001C62B5">
        <w:rPr>
          <w:rFonts w:asciiTheme="minorHAnsi" w:hAnsiTheme="minorHAnsi"/>
          <w:i/>
          <w:sz w:val="24"/>
          <w:szCs w:val="24"/>
        </w:rPr>
        <w:t>a log line</w:t>
      </w:r>
      <w:r w:rsidR="00001FA2">
        <w:rPr>
          <w:rFonts w:asciiTheme="minorHAnsi" w:hAnsiTheme="minorHAnsi"/>
          <w:i/>
          <w:sz w:val="24"/>
          <w:szCs w:val="24"/>
        </w:rPr>
        <w:t xml:space="preserve"> might </w:t>
      </w:r>
      <w:r w:rsidR="001C62B5">
        <w:rPr>
          <w:rFonts w:asciiTheme="minorHAnsi" w:hAnsiTheme="minorHAnsi"/>
          <w:i/>
          <w:sz w:val="24"/>
          <w:szCs w:val="24"/>
        </w:rPr>
        <w:t>be,</w:t>
      </w:r>
      <w:r w:rsidR="00001FA2">
        <w:rPr>
          <w:rFonts w:asciiTheme="minorHAnsi" w:hAnsiTheme="minorHAnsi"/>
          <w:i/>
          <w:sz w:val="24"/>
          <w:szCs w:val="24"/>
        </w:rPr>
        <w:t xml:space="preserve"> “</w:t>
      </w:r>
      <w:r w:rsidR="00001FA2" w:rsidRPr="00001FA2">
        <w:rPr>
          <w:rFonts w:asciiTheme="minorHAnsi" w:hAnsiTheme="minorHAnsi"/>
          <w:i/>
          <w:sz w:val="24"/>
          <w:szCs w:val="24"/>
        </w:rPr>
        <w:t xml:space="preserve">Noble families across the realm of </w:t>
      </w:r>
      <w:proofErr w:type="spellStart"/>
      <w:r w:rsidR="00001FA2" w:rsidRPr="00001FA2">
        <w:rPr>
          <w:rFonts w:asciiTheme="minorHAnsi" w:hAnsiTheme="minorHAnsi"/>
          <w:i/>
          <w:sz w:val="24"/>
          <w:szCs w:val="24"/>
        </w:rPr>
        <w:t>Westeros</w:t>
      </w:r>
      <w:proofErr w:type="spellEnd"/>
      <w:r w:rsidR="00001FA2" w:rsidRPr="00001FA2">
        <w:rPr>
          <w:rFonts w:asciiTheme="minorHAnsi" w:hAnsiTheme="minorHAnsi"/>
          <w:i/>
          <w:sz w:val="24"/>
          <w:szCs w:val="24"/>
        </w:rPr>
        <w:t xml:space="preserve"> compete</w:t>
      </w:r>
      <w:r w:rsidR="00001FA2">
        <w:rPr>
          <w:rFonts w:asciiTheme="minorHAnsi" w:hAnsiTheme="minorHAnsi"/>
          <w:i/>
          <w:sz w:val="24"/>
          <w:szCs w:val="24"/>
        </w:rPr>
        <w:t xml:space="preserve"> for control of the Iron Throne,” or simply,</w:t>
      </w:r>
      <w:r w:rsidR="001C62B5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“</w:t>
      </w:r>
      <w:r w:rsidR="001C62B5">
        <w:rPr>
          <w:rFonts w:asciiTheme="minorHAnsi" w:hAnsiTheme="minorHAnsi"/>
          <w:i/>
          <w:sz w:val="24"/>
          <w:szCs w:val="24"/>
        </w:rPr>
        <w:t xml:space="preserve">The Sopranos in Middle Earth.” Producer Gene Roddenberry’s </w:t>
      </w:r>
      <w:r w:rsidR="00C27142">
        <w:rPr>
          <w:rFonts w:asciiTheme="minorHAnsi" w:hAnsiTheme="minorHAnsi"/>
          <w:i/>
          <w:sz w:val="24"/>
          <w:szCs w:val="24"/>
        </w:rPr>
        <w:t xml:space="preserve">famous </w:t>
      </w:r>
      <w:r w:rsidR="001C62B5">
        <w:rPr>
          <w:rFonts w:asciiTheme="minorHAnsi" w:hAnsiTheme="minorHAnsi"/>
          <w:i/>
          <w:sz w:val="24"/>
          <w:szCs w:val="24"/>
        </w:rPr>
        <w:t xml:space="preserve">log line for pitching the idea for the original </w:t>
      </w:r>
      <w:r w:rsidR="001C62B5" w:rsidRPr="001C62B5">
        <w:rPr>
          <w:rFonts w:asciiTheme="minorHAnsi" w:hAnsiTheme="minorHAnsi"/>
          <w:sz w:val="24"/>
          <w:szCs w:val="24"/>
        </w:rPr>
        <w:t>Star Trek</w:t>
      </w:r>
      <w:r w:rsidR="001C62B5">
        <w:rPr>
          <w:rFonts w:asciiTheme="minorHAnsi" w:hAnsiTheme="minorHAnsi"/>
          <w:i/>
          <w:sz w:val="24"/>
          <w:szCs w:val="24"/>
        </w:rPr>
        <w:t xml:space="preserve"> television series was, “</w:t>
      </w:r>
      <w:r w:rsidR="001C62B5" w:rsidRPr="001C62B5">
        <w:rPr>
          <w:rFonts w:asciiTheme="minorHAnsi" w:hAnsiTheme="minorHAnsi"/>
          <w:sz w:val="24"/>
          <w:szCs w:val="24"/>
        </w:rPr>
        <w:t>Wagon Train</w:t>
      </w:r>
      <w:r w:rsidR="001C62B5">
        <w:rPr>
          <w:rFonts w:asciiTheme="minorHAnsi" w:hAnsiTheme="minorHAnsi"/>
          <w:i/>
          <w:sz w:val="24"/>
          <w:szCs w:val="24"/>
        </w:rPr>
        <w:t xml:space="preserve"> to the Stars” (</w:t>
      </w:r>
      <w:r w:rsidR="001C62B5" w:rsidRPr="001C62B5">
        <w:rPr>
          <w:rFonts w:asciiTheme="minorHAnsi" w:hAnsiTheme="minorHAnsi"/>
          <w:sz w:val="24"/>
          <w:szCs w:val="24"/>
        </w:rPr>
        <w:t>Wagon Train</w:t>
      </w:r>
      <w:r w:rsidR="001C62B5">
        <w:rPr>
          <w:rFonts w:asciiTheme="minorHAnsi" w:hAnsiTheme="minorHAnsi"/>
          <w:i/>
          <w:sz w:val="24"/>
          <w:szCs w:val="24"/>
        </w:rPr>
        <w:t xml:space="preserve"> was a popular ‘60s-era television western</w:t>
      </w:r>
      <w:r w:rsidR="00345103">
        <w:rPr>
          <w:rFonts w:asciiTheme="minorHAnsi" w:hAnsiTheme="minorHAnsi"/>
          <w:i/>
          <w:sz w:val="24"/>
          <w:szCs w:val="24"/>
        </w:rPr>
        <w:t xml:space="preserve"> when Roddenberry was developing </w:t>
      </w:r>
      <w:r w:rsidR="00345103" w:rsidRPr="00345103">
        <w:rPr>
          <w:rFonts w:asciiTheme="minorHAnsi" w:hAnsiTheme="minorHAnsi"/>
          <w:sz w:val="24"/>
          <w:szCs w:val="24"/>
        </w:rPr>
        <w:t>Star Trek</w:t>
      </w:r>
      <w:r w:rsidR="001C62B5">
        <w:rPr>
          <w:rFonts w:asciiTheme="minorHAnsi" w:hAnsiTheme="minorHAnsi"/>
          <w:i/>
          <w:sz w:val="24"/>
          <w:szCs w:val="24"/>
        </w:rPr>
        <w:t xml:space="preserve">).  </w:t>
      </w:r>
    </w:p>
    <w:p w14:paraId="22C93634" w14:textId="10D24420" w:rsidR="0070572C" w:rsidRDefault="0070572C" w:rsidP="00560A75">
      <w:pPr>
        <w:rPr>
          <w:rFonts w:asciiTheme="minorHAnsi" w:hAnsiTheme="minorHAnsi"/>
          <w:sz w:val="24"/>
          <w:szCs w:val="24"/>
        </w:rPr>
      </w:pPr>
    </w:p>
    <w:p w14:paraId="3EE5FC18" w14:textId="2A412059" w:rsidR="001C62B5" w:rsidRPr="00560A75" w:rsidRDefault="001C62B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>Try to write a one-sentence</w:t>
      </w:r>
      <w:r>
        <w:rPr>
          <w:rFonts w:asciiTheme="minorHAnsi" w:hAnsiTheme="minorHAnsi"/>
          <w:sz w:val="24"/>
          <w:szCs w:val="24"/>
        </w:rPr>
        <w:t xml:space="preserve"> summary of the series’ premise: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26C60988" w14:textId="77777777" w:rsidTr="0070572C">
        <w:trPr>
          <w:trHeight w:val="503"/>
        </w:trPr>
        <w:tc>
          <w:tcPr>
            <w:tcW w:w="8856" w:type="dxa"/>
          </w:tcPr>
          <w:p w14:paraId="1C3134DF" w14:textId="77777777" w:rsidR="0070572C" w:rsidRP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021F8EE2" w14:textId="674A270E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0FB924A9" w14:textId="38925EE7" w:rsidR="00560A75" w:rsidRPr="00F565CD" w:rsidRDefault="00560A75" w:rsidP="00560A75">
      <w:pPr>
        <w:rPr>
          <w:rFonts w:asciiTheme="minorHAnsi" w:hAnsiTheme="minorHAnsi"/>
          <w:b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 xml:space="preserve">10. Title-Sequence </w:t>
      </w:r>
      <w:r w:rsidR="007813D6">
        <w:rPr>
          <w:rFonts w:asciiTheme="minorHAnsi" w:hAnsiTheme="minorHAnsi"/>
          <w:b/>
          <w:sz w:val="24"/>
          <w:szCs w:val="24"/>
        </w:rPr>
        <w:t>“</w:t>
      </w:r>
      <w:r w:rsidRPr="00F565CD">
        <w:rPr>
          <w:rFonts w:asciiTheme="minorHAnsi" w:hAnsiTheme="minorHAnsi"/>
          <w:b/>
          <w:sz w:val="24"/>
          <w:szCs w:val="24"/>
        </w:rPr>
        <w:t>Plot Phrase</w:t>
      </w:r>
      <w:r w:rsidR="007813D6">
        <w:rPr>
          <w:rFonts w:asciiTheme="minorHAnsi" w:hAnsiTheme="minorHAnsi"/>
          <w:b/>
          <w:sz w:val="24"/>
          <w:szCs w:val="24"/>
        </w:rPr>
        <w:t>”</w:t>
      </w:r>
    </w:p>
    <w:p w14:paraId="4CC00F7C" w14:textId="69CC3E52" w:rsidR="009F1C32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 xml:space="preserve">In one to </w:t>
      </w:r>
      <w:r w:rsidR="007813D6">
        <w:rPr>
          <w:rFonts w:asciiTheme="minorHAnsi" w:hAnsiTheme="minorHAnsi"/>
          <w:sz w:val="24"/>
          <w:szCs w:val="24"/>
        </w:rPr>
        <w:t>five</w:t>
      </w:r>
      <w:r w:rsidRPr="00560A75">
        <w:rPr>
          <w:rFonts w:asciiTheme="minorHAnsi" w:hAnsiTheme="minorHAnsi"/>
          <w:sz w:val="24"/>
          <w:szCs w:val="24"/>
        </w:rPr>
        <w:t xml:space="preserve"> words, describe the structural logic of the title sequence (not to be confused with the "log line" describing the </w:t>
      </w:r>
      <w:r w:rsidR="009F1C32">
        <w:rPr>
          <w:rFonts w:asciiTheme="minorHAnsi" w:hAnsiTheme="minorHAnsi"/>
          <w:sz w:val="24"/>
          <w:szCs w:val="24"/>
        </w:rPr>
        <w:t xml:space="preserve">situations of the </w:t>
      </w:r>
      <w:r w:rsidR="007813D6">
        <w:rPr>
          <w:rFonts w:asciiTheme="minorHAnsi" w:hAnsiTheme="minorHAnsi"/>
          <w:sz w:val="24"/>
          <w:szCs w:val="24"/>
        </w:rPr>
        <w:t xml:space="preserve">entire </w:t>
      </w:r>
      <w:r w:rsidR="009F1C32">
        <w:rPr>
          <w:rFonts w:asciiTheme="minorHAnsi" w:hAnsiTheme="minorHAnsi"/>
          <w:sz w:val="24"/>
          <w:szCs w:val="24"/>
        </w:rPr>
        <w:t xml:space="preserve">series).  </w:t>
      </w:r>
    </w:p>
    <w:p w14:paraId="7F1ED957" w14:textId="77777777" w:rsidR="009F1C32" w:rsidRDefault="009F1C32" w:rsidP="00560A75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765" w:tblpY="592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70572C" w:rsidRPr="0070572C" w14:paraId="13CE0EED" w14:textId="77777777" w:rsidTr="0070572C">
        <w:trPr>
          <w:trHeight w:val="503"/>
        </w:trPr>
        <w:tc>
          <w:tcPr>
            <w:tcW w:w="9000" w:type="dxa"/>
          </w:tcPr>
          <w:p w14:paraId="235BCCD7" w14:textId="77777777" w:rsidR="0070572C" w:rsidRPr="0070572C" w:rsidRDefault="0070572C" w:rsidP="0070572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5D84E1E1" w14:textId="77777777" w:rsidR="00560A75" w:rsidRPr="009F1C32" w:rsidRDefault="009F1C32" w:rsidP="00560A75">
      <w:pPr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 xml:space="preserve">A plot phrase for the Mad Men title sequence might be “falling,” or The Simpsons might be “going home.”  </w:t>
      </w:r>
    </w:p>
    <w:p w14:paraId="4DDA5791" w14:textId="2151C66B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</w:instrText>
      </w: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PRIVATE "&lt;INPUT NAME=\"..... plot phrase ::::::::::::   \" TYPE=\"text\" SIZE=\"50\"&gt;" </w:instrText>
      </w:r>
      <w:r w:rsidRPr="00560A75">
        <w:rPr>
          <w:rFonts w:asciiTheme="minorHAnsi" w:hAnsiTheme="minorHAnsi"/>
          <w:sz w:val="24"/>
          <w:szCs w:val="24"/>
        </w:rPr>
        <w:fldChar w:fldCharType="end"/>
      </w:r>
      <w:r w:rsidRPr="00560A75">
        <w:rPr>
          <w:rFonts w:asciiTheme="minorHAnsi" w:hAnsiTheme="minorHAnsi"/>
          <w:sz w:val="24"/>
          <w:szCs w:val="24"/>
        </w:rPr>
        <w:instrText xml:space="preserve">MACROBUTTON HTMLDirect </w:instrText>
      </w:r>
      <w:r w:rsidRPr="00560A75">
        <w:rPr>
          <w:rFonts w:asciiTheme="minorHAnsi" w:hAnsiTheme="minorHAnsi"/>
          <w:sz w:val="24"/>
          <w:szCs w:val="24"/>
        </w:rPr>
        <w:fldChar w:fldCharType="end"/>
      </w:r>
      <w:r w:rsidRPr="00560A75">
        <w:rPr>
          <w:rFonts w:asciiTheme="minorHAnsi" w:hAnsiTheme="minorHAnsi"/>
          <w:sz w:val="24"/>
          <w:szCs w:val="24"/>
        </w:rPr>
        <w:t xml:space="preserve"> </w:t>
      </w:r>
    </w:p>
    <w:p w14:paraId="57AD25F5" w14:textId="6D2DBC95" w:rsidR="00560A75" w:rsidRPr="0070572C" w:rsidRDefault="00560A75" w:rsidP="00560A75">
      <w:pPr>
        <w:rPr>
          <w:rFonts w:asciiTheme="minorHAnsi" w:hAnsiTheme="minorHAnsi"/>
          <w:b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>11. Any Notes, Questions, Further Comments:</w:t>
      </w:r>
      <w:r w:rsidRPr="00560A75"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2B5877B1" w14:textId="77777777" w:rsidTr="0070572C">
        <w:trPr>
          <w:trHeight w:val="2681"/>
        </w:trPr>
        <w:tc>
          <w:tcPr>
            <w:tcW w:w="8856" w:type="dxa"/>
          </w:tcPr>
          <w:p w14:paraId="05A1CD95" w14:textId="77777777" w:rsidR="0070572C" w:rsidRPr="0070572C" w:rsidRDefault="0070572C" w:rsidP="00033D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2895FCD3" w14:textId="77777777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1D10F5CF" w14:textId="77777777" w:rsidR="00AC0A5E" w:rsidRDefault="00AC0A5E" w:rsidP="00560A75">
      <w:pPr>
        <w:rPr>
          <w:rFonts w:asciiTheme="minorHAnsi" w:hAnsiTheme="minorHAnsi"/>
          <w:sz w:val="24"/>
          <w:szCs w:val="24"/>
        </w:rPr>
      </w:pPr>
    </w:p>
    <w:p w14:paraId="04ACEC08" w14:textId="6ADCE94B" w:rsidR="001C62B5" w:rsidRPr="001C62B5" w:rsidRDefault="001C62B5" w:rsidP="00560A75">
      <w:pPr>
        <w:rPr>
          <w:rFonts w:asciiTheme="minorHAnsi" w:hAnsiTheme="minorHAnsi"/>
          <w:b/>
          <w:sz w:val="24"/>
          <w:szCs w:val="24"/>
        </w:rPr>
      </w:pPr>
      <w:r w:rsidRPr="001C62B5">
        <w:rPr>
          <w:rFonts w:asciiTheme="minorHAnsi" w:hAnsiTheme="minorHAnsi"/>
          <w:b/>
          <w:sz w:val="24"/>
          <w:szCs w:val="24"/>
        </w:rPr>
        <w:t>Sources</w:t>
      </w:r>
    </w:p>
    <w:p w14:paraId="2AA868CC" w14:textId="53BEA94E" w:rsidR="001C62B5" w:rsidRPr="001C62B5" w:rsidRDefault="001C62B5" w:rsidP="00560A75">
      <w:pPr>
        <w:rPr>
          <w:rFonts w:asciiTheme="minorHAnsi" w:hAnsiTheme="minorHAnsi"/>
          <w:sz w:val="24"/>
          <w:szCs w:val="24"/>
        </w:rPr>
      </w:pPr>
      <w:r w:rsidRPr="001C62B5">
        <w:rPr>
          <w:rFonts w:asciiTheme="minorHAnsi" w:hAnsiTheme="minorHAnsi"/>
          <w:sz w:val="24"/>
          <w:szCs w:val="24"/>
        </w:rPr>
        <w:t>Chris McGuire: “Ensemble Comedy”</w:t>
      </w:r>
    </w:p>
    <w:p w14:paraId="13D54D31" w14:textId="26681E30" w:rsidR="001C62B5" w:rsidRDefault="001C62B5" w:rsidP="00560A75">
      <w:pPr>
        <w:rPr>
          <w:rFonts w:asciiTheme="minorHAnsi" w:hAnsiTheme="minorHAnsi"/>
          <w:i/>
          <w:sz w:val="24"/>
          <w:szCs w:val="24"/>
        </w:rPr>
      </w:pPr>
      <w:r w:rsidRPr="001C62B5">
        <w:rPr>
          <w:rFonts w:asciiTheme="minorHAnsi" w:hAnsiTheme="minorHAnsi"/>
          <w:i/>
          <w:sz w:val="24"/>
          <w:szCs w:val="24"/>
        </w:rPr>
        <w:t>The Inside Pitch</w:t>
      </w:r>
    </w:p>
    <w:p w14:paraId="0D938B96" w14:textId="77777777" w:rsidR="001C62B5" w:rsidRPr="001C62B5" w:rsidRDefault="00844862" w:rsidP="001C62B5">
      <w:pPr>
        <w:rPr>
          <w:sz w:val="24"/>
          <w:szCs w:val="24"/>
        </w:rPr>
      </w:pPr>
      <w:hyperlink r:id="rId7" w:history="1">
        <w:r w:rsidR="001C62B5" w:rsidRPr="001C62B5">
          <w:rPr>
            <w:rFonts w:asciiTheme="minorHAnsi" w:hAnsiTheme="minorHAnsi"/>
            <w:i/>
            <w:sz w:val="24"/>
            <w:szCs w:val="24"/>
          </w:rPr>
          <w:t>The TV Writer's Vault</w:t>
        </w:r>
      </w:hyperlink>
      <w:r w:rsidR="001C62B5" w:rsidRPr="001C62B5">
        <w:rPr>
          <w:sz w:val="24"/>
          <w:szCs w:val="24"/>
        </w:rPr>
        <w:t xml:space="preserve"> </w:t>
      </w:r>
    </w:p>
    <w:p w14:paraId="508B5D9F" w14:textId="77777777" w:rsidR="001C62B5" w:rsidRPr="001C62B5" w:rsidRDefault="001C62B5" w:rsidP="00560A75">
      <w:pPr>
        <w:rPr>
          <w:rFonts w:asciiTheme="minorHAnsi" w:hAnsiTheme="minorHAnsi"/>
          <w:i/>
          <w:sz w:val="24"/>
          <w:szCs w:val="24"/>
        </w:rPr>
      </w:pPr>
    </w:p>
    <w:sectPr w:rsidR="001C62B5" w:rsidRPr="001C62B5" w:rsidSect="00AC0A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2DCD"/>
    <w:multiLevelType w:val="hybridMultilevel"/>
    <w:tmpl w:val="7AFA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50C32"/>
    <w:multiLevelType w:val="hybridMultilevel"/>
    <w:tmpl w:val="3C7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75"/>
    <w:rsid w:val="00001FA2"/>
    <w:rsid w:val="00033D79"/>
    <w:rsid w:val="00094F71"/>
    <w:rsid w:val="001C62B5"/>
    <w:rsid w:val="00345103"/>
    <w:rsid w:val="00560A75"/>
    <w:rsid w:val="0070572C"/>
    <w:rsid w:val="00775C1C"/>
    <w:rsid w:val="007813D6"/>
    <w:rsid w:val="00844862"/>
    <w:rsid w:val="0092127E"/>
    <w:rsid w:val="00983F4F"/>
    <w:rsid w:val="009F1C32"/>
    <w:rsid w:val="00A866AC"/>
    <w:rsid w:val="00AB423E"/>
    <w:rsid w:val="00AC0A5E"/>
    <w:rsid w:val="00C27142"/>
    <w:rsid w:val="00F5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064E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Theme="minorEastAsia" w:hAnsi="Helvetica Neue" w:cs="Times New Roman"/>
        <w:color w:val="333333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A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0A75"/>
    <w:pPr>
      <w:ind w:left="720"/>
      <w:contextualSpacing/>
    </w:pPr>
  </w:style>
  <w:style w:type="table" w:styleId="TableGrid">
    <w:name w:val="Table Grid"/>
    <w:basedOn w:val="TableNormal"/>
    <w:uiPriority w:val="59"/>
    <w:rsid w:val="00560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7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Theme="minorEastAsia" w:hAnsi="Helvetica Neue" w:cs="Times New Roman"/>
        <w:color w:val="333333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A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0A75"/>
    <w:pPr>
      <w:ind w:left="720"/>
      <w:contextualSpacing/>
    </w:pPr>
  </w:style>
  <w:style w:type="table" w:styleId="TableGrid">
    <w:name w:val="Table Grid"/>
    <w:basedOn w:val="TableNormal"/>
    <w:uiPriority w:val="59"/>
    <w:rsid w:val="00560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7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tvwritersvault.com/creating/creatingLoglines.as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9A31DC74-2D76-054D-AE03-90C49527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1345</Words>
  <Characters>7667</Characters>
  <Application>Microsoft Macintosh Word</Application>
  <DocSecurity>0</DocSecurity>
  <Lines>63</Lines>
  <Paragraphs>17</Paragraphs>
  <ScaleCrop>false</ScaleCrop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6</cp:revision>
  <cp:lastPrinted>2016-10-18T13:34:00Z</cp:lastPrinted>
  <dcterms:created xsi:type="dcterms:W3CDTF">2016-10-19T20:03:00Z</dcterms:created>
  <dcterms:modified xsi:type="dcterms:W3CDTF">2016-10-20T12:41:00Z</dcterms:modified>
</cp:coreProperties>
</file>