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9B73B"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16"/>
          <w:szCs w:val="16"/>
        </w:rPr>
      </w:pPr>
      <w:r w:rsidRPr="001B58B1">
        <w:rPr>
          <w:rFonts w:asciiTheme="minorHAnsi" w:hAnsiTheme="minorHAnsi" w:cs="Calibri"/>
          <w:color w:val="000000"/>
          <w:sz w:val="16"/>
          <w:szCs w:val="16"/>
        </w:rPr>
        <w:t>Stroupe</w:t>
      </w:r>
    </w:p>
    <w:p w14:paraId="5E975B07"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16"/>
          <w:szCs w:val="16"/>
        </w:rPr>
      </w:pPr>
      <w:r w:rsidRPr="001B58B1">
        <w:rPr>
          <w:rFonts w:asciiTheme="minorHAnsi" w:hAnsiTheme="minorHAnsi" w:cs="Calibri"/>
          <w:color w:val="000000"/>
          <w:sz w:val="16"/>
          <w:szCs w:val="16"/>
        </w:rPr>
        <w:t xml:space="preserve">ENGL 5270 </w:t>
      </w:r>
      <w:bookmarkStart w:id="0" w:name="_GoBack"/>
      <w:bookmarkEnd w:id="0"/>
    </w:p>
    <w:p w14:paraId="6F8BFA79"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16"/>
          <w:szCs w:val="16"/>
        </w:rPr>
      </w:pPr>
    </w:p>
    <w:p w14:paraId="6814F97A" w14:textId="77777777" w:rsidR="0020589F" w:rsidRPr="001B58B1" w:rsidRDefault="0020589F" w:rsidP="0020589F">
      <w:pPr>
        <w:widowControl w:val="0"/>
        <w:tabs>
          <w:tab w:val="left" w:pos="220"/>
          <w:tab w:val="left" w:pos="720"/>
        </w:tabs>
        <w:autoSpaceDE w:val="0"/>
        <w:autoSpaceDN w:val="0"/>
        <w:adjustRightInd w:val="0"/>
        <w:spacing w:line="280" w:lineRule="atLeast"/>
        <w:jc w:val="center"/>
        <w:rPr>
          <w:rFonts w:asciiTheme="minorHAnsi" w:hAnsiTheme="minorHAnsi" w:cs="Calibri"/>
          <w:b/>
          <w:color w:val="000000"/>
          <w:sz w:val="32"/>
          <w:szCs w:val="32"/>
        </w:rPr>
      </w:pPr>
      <w:r w:rsidRPr="001B58B1">
        <w:rPr>
          <w:rFonts w:asciiTheme="minorHAnsi" w:hAnsiTheme="minorHAnsi" w:cs="Calibri"/>
          <w:b/>
          <w:color w:val="000000"/>
          <w:sz w:val="32"/>
          <w:szCs w:val="32"/>
        </w:rPr>
        <w:t>Listening Guide Questions: S-Town Episodes 1 and 2</w:t>
      </w:r>
    </w:p>
    <w:p w14:paraId="110E8E65" w14:textId="77777777" w:rsidR="001B58B1" w:rsidRPr="001B58B1" w:rsidRDefault="001B58B1" w:rsidP="0020589F">
      <w:pPr>
        <w:widowControl w:val="0"/>
        <w:tabs>
          <w:tab w:val="left" w:pos="220"/>
          <w:tab w:val="left" w:pos="720"/>
        </w:tabs>
        <w:autoSpaceDE w:val="0"/>
        <w:autoSpaceDN w:val="0"/>
        <w:adjustRightInd w:val="0"/>
        <w:spacing w:line="280" w:lineRule="atLeast"/>
        <w:jc w:val="center"/>
        <w:rPr>
          <w:rFonts w:ascii="Calibri" w:hAnsi="Calibri" w:cs="Calibri"/>
          <w:b/>
          <w:color w:val="000000"/>
          <w:sz w:val="20"/>
          <w:szCs w:val="20"/>
        </w:rPr>
      </w:pPr>
    </w:p>
    <w:p w14:paraId="07B3B18A" w14:textId="76796353" w:rsidR="0020589F" w:rsidRDefault="001B58B1" w:rsidP="001B58B1">
      <w:pPr>
        <w:widowControl w:val="0"/>
        <w:tabs>
          <w:tab w:val="left" w:pos="220"/>
          <w:tab w:val="left" w:pos="720"/>
        </w:tabs>
        <w:autoSpaceDE w:val="0"/>
        <w:autoSpaceDN w:val="0"/>
        <w:adjustRightInd w:val="0"/>
        <w:spacing w:line="280" w:lineRule="atLeast"/>
        <w:jc w:val="center"/>
        <w:rPr>
          <w:rFonts w:ascii="Calibri" w:hAnsi="Calibri" w:cs="Calibri"/>
          <w:b/>
          <w:color w:val="000000"/>
          <w:sz w:val="32"/>
          <w:szCs w:val="32"/>
        </w:rPr>
      </w:pPr>
      <w:r>
        <w:rPr>
          <w:rFonts w:eastAsia="Times New Roman"/>
          <w:noProof/>
        </w:rPr>
        <w:drawing>
          <wp:inline distT="0" distB="0" distL="0" distR="0" wp14:anchorId="4853AA08" wp14:editId="12F30B8B">
            <wp:extent cx="3018367" cy="1983498"/>
            <wp:effectExtent l="0" t="0" r="4445" b="0"/>
            <wp:docPr id="1" name="Picture 1" descr="http://www.d.umn.edu/%7Ecstroupe/f17/5270/assets/s-town_brian_re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umn.edu/%7Ecstroupe/f17/5270/assets/s-town_brian_re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8367" cy="1983498"/>
                    </a:xfrm>
                    <a:prstGeom prst="rect">
                      <a:avLst/>
                    </a:prstGeom>
                    <a:noFill/>
                    <a:ln>
                      <a:noFill/>
                    </a:ln>
                  </pic:spPr>
                </pic:pic>
              </a:graphicData>
            </a:graphic>
          </wp:inline>
        </w:drawing>
      </w:r>
    </w:p>
    <w:p w14:paraId="29E44E8E" w14:textId="77777777" w:rsidR="001B58B1" w:rsidRPr="001B58B1" w:rsidRDefault="001B58B1" w:rsidP="001B58B1">
      <w:pPr>
        <w:widowControl w:val="0"/>
        <w:tabs>
          <w:tab w:val="left" w:pos="220"/>
          <w:tab w:val="left" w:pos="720"/>
        </w:tabs>
        <w:autoSpaceDE w:val="0"/>
        <w:autoSpaceDN w:val="0"/>
        <w:adjustRightInd w:val="0"/>
        <w:spacing w:line="280" w:lineRule="atLeast"/>
        <w:jc w:val="center"/>
        <w:rPr>
          <w:rFonts w:ascii="Calibri" w:hAnsi="Calibri" w:cs="Calibri"/>
          <w:b/>
          <w:color w:val="000000"/>
          <w:sz w:val="20"/>
          <w:szCs w:val="20"/>
        </w:rPr>
      </w:pPr>
    </w:p>
    <w:p w14:paraId="13AEA40C" w14:textId="5E7E13A6"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r w:rsidRPr="001B58B1">
        <w:rPr>
          <w:rFonts w:asciiTheme="minorHAnsi" w:hAnsiTheme="minorHAnsi" w:cs="Calibri"/>
          <w:b/>
          <w:color w:val="000000"/>
          <w:sz w:val="20"/>
          <w:szCs w:val="20"/>
        </w:rPr>
        <w:t xml:space="preserve">1. Brian Reed.  </w:t>
      </w:r>
      <w:r w:rsidRPr="001B58B1">
        <w:rPr>
          <w:rFonts w:asciiTheme="minorHAnsi" w:hAnsiTheme="minorHAnsi" w:cs="Calibri"/>
          <w:color w:val="000000"/>
          <w:sz w:val="20"/>
          <w:szCs w:val="20"/>
        </w:rPr>
        <w:t xml:space="preserve">What is Brian Reed (the host/narrator) like: that is, his voice, </w:t>
      </w:r>
      <w:r w:rsidR="00613536" w:rsidRPr="001B58B1">
        <w:rPr>
          <w:rFonts w:asciiTheme="minorHAnsi" w:hAnsiTheme="minorHAnsi" w:cs="Calibri"/>
          <w:color w:val="000000"/>
          <w:sz w:val="20"/>
          <w:szCs w:val="20"/>
        </w:rPr>
        <w:t>view</w:t>
      </w:r>
      <w:r w:rsidR="00D8797C" w:rsidRPr="001B58B1">
        <w:rPr>
          <w:rFonts w:asciiTheme="minorHAnsi" w:hAnsiTheme="minorHAnsi" w:cs="Calibri"/>
          <w:color w:val="000000"/>
          <w:sz w:val="20"/>
          <w:szCs w:val="20"/>
        </w:rPr>
        <w:t>point, attitudes, or values</w:t>
      </w:r>
      <w:r w:rsidRPr="001B58B1">
        <w:rPr>
          <w:rFonts w:asciiTheme="minorHAnsi" w:hAnsiTheme="minorHAnsi" w:cs="Calibri"/>
          <w:color w:val="000000"/>
          <w:sz w:val="20"/>
          <w:szCs w:val="20"/>
        </w:rPr>
        <w:t>?  How is he different from the other people we hear?</w:t>
      </w:r>
    </w:p>
    <w:p w14:paraId="2DD81A95"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56807EC6"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1A8C580F" w14:textId="77777777" w:rsidR="0020589F"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66AEBB13" w14:textId="77777777" w:rsidR="001B58B1" w:rsidRDefault="001B58B1"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584BBA04" w14:textId="77777777" w:rsidR="001B58B1" w:rsidRPr="001B58B1" w:rsidRDefault="001B58B1"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4803519E"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425EFFB4"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5184660B" w14:textId="56BF034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r w:rsidRPr="001B58B1">
        <w:rPr>
          <w:rFonts w:asciiTheme="minorHAnsi" w:hAnsiTheme="minorHAnsi" w:cs="Calibri"/>
          <w:b/>
          <w:color w:val="000000"/>
          <w:sz w:val="20"/>
          <w:szCs w:val="20"/>
        </w:rPr>
        <w:t>2. John McLemore.</w:t>
      </w:r>
      <w:r w:rsidR="007C3557">
        <w:rPr>
          <w:rFonts w:asciiTheme="minorHAnsi" w:hAnsiTheme="minorHAnsi" w:cs="Calibri"/>
          <w:color w:val="000000"/>
          <w:sz w:val="20"/>
          <w:szCs w:val="20"/>
        </w:rPr>
        <w:t xml:space="preserve">  What is John McLemore like</w:t>
      </w:r>
      <w:r w:rsidRPr="001B58B1">
        <w:rPr>
          <w:rFonts w:asciiTheme="minorHAnsi" w:hAnsiTheme="minorHAnsi" w:cs="Calibri"/>
          <w:color w:val="000000"/>
          <w:sz w:val="20"/>
          <w:szCs w:val="20"/>
        </w:rPr>
        <w:t xml:space="preserve">: that is, his voice, </w:t>
      </w:r>
      <w:proofErr w:type="gramStart"/>
      <w:r w:rsidRPr="001B58B1">
        <w:rPr>
          <w:rFonts w:asciiTheme="minorHAnsi" w:hAnsiTheme="minorHAnsi" w:cs="Calibri"/>
          <w:color w:val="000000"/>
          <w:sz w:val="20"/>
          <w:szCs w:val="20"/>
        </w:rPr>
        <w:t>view</w:t>
      </w:r>
      <w:r w:rsidR="00D8797C" w:rsidRPr="001B58B1">
        <w:rPr>
          <w:rFonts w:asciiTheme="minorHAnsi" w:hAnsiTheme="minorHAnsi" w:cs="Calibri"/>
          <w:color w:val="000000"/>
          <w:sz w:val="20"/>
          <w:szCs w:val="20"/>
        </w:rPr>
        <w:t xml:space="preserve"> point</w:t>
      </w:r>
      <w:proofErr w:type="gramEnd"/>
      <w:r w:rsidR="00D8797C" w:rsidRPr="001B58B1">
        <w:rPr>
          <w:rFonts w:asciiTheme="minorHAnsi" w:hAnsiTheme="minorHAnsi" w:cs="Calibri"/>
          <w:color w:val="000000"/>
          <w:sz w:val="20"/>
          <w:szCs w:val="20"/>
        </w:rPr>
        <w:t>, attitudes, or values</w:t>
      </w:r>
      <w:r w:rsidRPr="001B58B1">
        <w:rPr>
          <w:rFonts w:asciiTheme="minorHAnsi" w:hAnsiTheme="minorHAnsi" w:cs="Calibri"/>
          <w:color w:val="000000"/>
          <w:sz w:val="20"/>
          <w:szCs w:val="20"/>
        </w:rPr>
        <w:t xml:space="preserve">?   What is his relationship to his hometown?  </w:t>
      </w:r>
      <w:proofErr w:type="gramStart"/>
      <w:r w:rsidRPr="001B58B1">
        <w:rPr>
          <w:rFonts w:asciiTheme="minorHAnsi" w:hAnsiTheme="minorHAnsi" w:cs="Calibri"/>
          <w:color w:val="000000"/>
          <w:sz w:val="20"/>
          <w:szCs w:val="20"/>
        </w:rPr>
        <w:t xml:space="preserve">To the </w:t>
      </w:r>
      <w:r w:rsidR="00D8797C" w:rsidRPr="001B58B1">
        <w:rPr>
          <w:rFonts w:asciiTheme="minorHAnsi" w:hAnsiTheme="minorHAnsi" w:cs="Calibri"/>
          <w:color w:val="000000"/>
          <w:sz w:val="20"/>
          <w:szCs w:val="20"/>
        </w:rPr>
        <w:t>host/</w:t>
      </w:r>
      <w:r w:rsidRPr="001B58B1">
        <w:rPr>
          <w:rFonts w:asciiTheme="minorHAnsi" w:hAnsiTheme="minorHAnsi" w:cs="Calibri"/>
          <w:color w:val="000000"/>
          <w:sz w:val="20"/>
          <w:szCs w:val="20"/>
        </w:rPr>
        <w:t>narrator?</w:t>
      </w:r>
      <w:proofErr w:type="gramEnd"/>
      <w:r w:rsidRPr="001B58B1">
        <w:rPr>
          <w:rFonts w:asciiTheme="minorHAnsi" w:hAnsiTheme="minorHAnsi" w:cs="Calibri"/>
          <w:color w:val="000000"/>
          <w:sz w:val="20"/>
          <w:szCs w:val="20"/>
        </w:rPr>
        <w:t xml:space="preserve">  To other people featured in the podcast?  </w:t>
      </w:r>
    </w:p>
    <w:p w14:paraId="5F4BA30A"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73BA97D0"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5CA249D5" w14:textId="77777777" w:rsidR="0020589F"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6C2C1DCB" w14:textId="77777777" w:rsidR="001B58B1" w:rsidRPr="001B58B1" w:rsidRDefault="001B58B1"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701C8BC2" w14:textId="77777777" w:rsidR="001B58B1" w:rsidRDefault="001B58B1" w:rsidP="0020589F">
      <w:pPr>
        <w:widowControl w:val="0"/>
        <w:tabs>
          <w:tab w:val="left" w:pos="220"/>
          <w:tab w:val="left" w:pos="720"/>
        </w:tabs>
        <w:autoSpaceDE w:val="0"/>
        <w:autoSpaceDN w:val="0"/>
        <w:adjustRightInd w:val="0"/>
        <w:spacing w:line="280" w:lineRule="atLeast"/>
        <w:rPr>
          <w:rFonts w:asciiTheme="minorHAnsi" w:hAnsiTheme="minorHAnsi" w:cs="Calibri"/>
          <w:b/>
          <w:color w:val="000000"/>
          <w:sz w:val="20"/>
          <w:szCs w:val="20"/>
        </w:rPr>
      </w:pPr>
    </w:p>
    <w:p w14:paraId="122A8A57" w14:textId="77777777" w:rsidR="001B58B1" w:rsidRDefault="001B58B1" w:rsidP="0020589F">
      <w:pPr>
        <w:widowControl w:val="0"/>
        <w:tabs>
          <w:tab w:val="left" w:pos="220"/>
          <w:tab w:val="left" w:pos="720"/>
        </w:tabs>
        <w:autoSpaceDE w:val="0"/>
        <w:autoSpaceDN w:val="0"/>
        <w:adjustRightInd w:val="0"/>
        <w:spacing w:line="280" w:lineRule="atLeast"/>
        <w:rPr>
          <w:rFonts w:asciiTheme="minorHAnsi" w:hAnsiTheme="minorHAnsi" w:cs="Calibri"/>
          <w:b/>
          <w:color w:val="000000"/>
          <w:sz w:val="20"/>
          <w:szCs w:val="20"/>
        </w:rPr>
      </w:pPr>
    </w:p>
    <w:p w14:paraId="0509DEA3" w14:textId="77777777" w:rsidR="001B58B1" w:rsidRDefault="001B58B1" w:rsidP="0020589F">
      <w:pPr>
        <w:widowControl w:val="0"/>
        <w:tabs>
          <w:tab w:val="left" w:pos="220"/>
          <w:tab w:val="left" w:pos="720"/>
        </w:tabs>
        <w:autoSpaceDE w:val="0"/>
        <w:autoSpaceDN w:val="0"/>
        <w:adjustRightInd w:val="0"/>
        <w:spacing w:line="280" w:lineRule="atLeast"/>
        <w:rPr>
          <w:rFonts w:asciiTheme="minorHAnsi" w:hAnsiTheme="minorHAnsi" w:cs="Calibri"/>
          <w:b/>
          <w:color w:val="000000"/>
          <w:sz w:val="20"/>
          <w:szCs w:val="20"/>
        </w:rPr>
      </w:pPr>
    </w:p>
    <w:p w14:paraId="58F762A5" w14:textId="0DE6DAA3"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r w:rsidRPr="001B58B1">
        <w:rPr>
          <w:rFonts w:asciiTheme="minorHAnsi" w:hAnsiTheme="minorHAnsi" w:cs="Calibri"/>
          <w:b/>
          <w:color w:val="000000"/>
          <w:sz w:val="20"/>
          <w:szCs w:val="20"/>
        </w:rPr>
        <w:t>3. Place</w:t>
      </w:r>
      <w:r w:rsidRPr="001B58B1">
        <w:rPr>
          <w:rFonts w:asciiTheme="minorHAnsi" w:hAnsiTheme="minorHAnsi" w:cs="Calibri"/>
          <w:color w:val="000000"/>
          <w:sz w:val="20"/>
          <w:szCs w:val="20"/>
        </w:rPr>
        <w:t xml:space="preserve">.  How does Woodstock, Alabama come across in the podcast?  How do the choices made by the producers of the podcast influence </w:t>
      </w:r>
      <w:r w:rsidR="00D8797C" w:rsidRPr="001B58B1">
        <w:rPr>
          <w:rFonts w:asciiTheme="minorHAnsi" w:hAnsiTheme="minorHAnsi" w:cs="Calibri"/>
          <w:color w:val="000000"/>
          <w:sz w:val="20"/>
          <w:szCs w:val="20"/>
        </w:rPr>
        <w:t>y</w:t>
      </w:r>
      <w:r w:rsidRPr="001B58B1">
        <w:rPr>
          <w:rFonts w:asciiTheme="minorHAnsi" w:hAnsiTheme="minorHAnsi" w:cs="Calibri"/>
          <w:color w:val="000000"/>
          <w:sz w:val="20"/>
          <w:szCs w:val="20"/>
        </w:rPr>
        <w:t xml:space="preserve">our impressions </w:t>
      </w:r>
      <w:r w:rsidR="00D8797C" w:rsidRPr="001B58B1">
        <w:rPr>
          <w:rFonts w:asciiTheme="minorHAnsi" w:hAnsiTheme="minorHAnsi" w:cs="Calibri"/>
          <w:color w:val="000000"/>
          <w:sz w:val="20"/>
          <w:szCs w:val="20"/>
        </w:rPr>
        <w:t xml:space="preserve">of and perspectives on </w:t>
      </w:r>
      <w:r w:rsidRPr="001B58B1">
        <w:rPr>
          <w:rFonts w:asciiTheme="minorHAnsi" w:hAnsiTheme="minorHAnsi" w:cs="Calibri"/>
          <w:color w:val="000000"/>
          <w:sz w:val="20"/>
          <w:szCs w:val="20"/>
        </w:rPr>
        <w:t xml:space="preserve">the town?  </w:t>
      </w:r>
    </w:p>
    <w:p w14:paraId="25902DDB"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273C0333"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445390CC"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54E6B0B5"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33CB7A12"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1AFA72C0" w14:textId="77777777" w:rsidR="001B58B1" w:rsidRDefault="001B58B1" w:rsidP="0020589F">
      <w:pPr>
        <w:widowControl w:val="0"/>
        <w:tabs>
          <w:tab w:val="left" w:pos="220"/>
          <w:tab w:val="left" w:pos="720"/>
        </w:tabs>
        <w:autoSpaceDE w:val="0"/>
        <w:autoSpaceDN w:val="0"/>
        <w:adjustRightInd w:val="0"/>
        <w:spacing w:line="280" w:lineRule="atLeast"/>
        <w:rPr>
          <w:rFonts w:asciiTheme="minorHAnsi" w:hAnsiTheme="minorHAnsi" w:cs="Calibri"/>
          <w:b/>
          <w:color w:val="000000"/>
          <w:sz w:val="20"/>
          <w:szCs w:val="20"/>
        </w:rPr>
      </w:pPr>
    </w:p>
    <w:p w14:paraId="737FD5A0" w14:textId="77777777" w:rsidR="001B58B1" w:rsidRDefault="001B58B1" w:rsidP="0020589F">
      <w:pPr>
        <w:widowControl w:val="0"/>
        <w:tabs>
          <w:tab w:val="left" w:pos="220"/>
          <w:tab w:val="left" w:pos="720"/>
        </w:tabs>
        <w:autoSpaceDE w:val="0"/>
        <w:autoSpaceDN w:val="0"/>
        <w:adjustRightInd w:val="0"/>
        <w:spacing w:line="280" w:lineRule="atLeast"/>
        <w:rPr>
          <w:rFonts w:asciiTheme="minorHAnsi" w:hAnsiTheme="minorHAnsi" w:cs="Calibri"/>
          <w:b/>
          <w:color w:val="000000"/>
          <w:sz w:val="20"/>
          <w:szCs w:val="20"/>
        </w:rPr>
      </w:pPr>
    </w:p>
    <w:p w14:paraId="2016C0EF" w14:textId="5933189A"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r w:rsidRPr="001B58B1">
        <w:rPr>
          <w:rFonts w:asciiTheme="minorHAnsi" w:hAnsiTheme="minorHAnsi" w:cs="Calibri"/>
          <w:b/>
          <w:color w:val="000000"/>
          <w:sz w:val="20"/>
          <w:szCs w:val="20"/>
        </w:rPr>
        <w:lastRenderedPageBreak/>
        <w:t xml:space="preserve">4. </w:t>
      </w:r>
      <w:r w:rsidR="00DB1243" w:rsidRPr="001B58B1">
        <w:rPr>
          <w:rFonts w:asciiTheme="minorHAnsi" w:hAnsiTheme="minorHAnsi" w:cs="Calibri"/>
          <w:b/>
          <w:color w:val="000000"/>
          <w:sz w:val="20"/>
          <w:szCs w:val="20"/>
        </w:rPr>
        <w:t xml:space="preserve">Effects of </w:t>
      </w:r>
      <w:r w:rsidR="0031087D" w:rsidRPr="001B58B1">
        <w:rPr>
          <w:rFonts w:asciiTheme="minorHAnsi" w:hAnsiTheme="minorHAnsi" w:cs="Calibri"/>
          <w:b/>
          <w:color w:val="000000"/>
          <w:sz w:val="20"/>
          <w:szCs w:val="20"/>
        </w:rPr>
        <w:t>Telling-by-</w:t>
      </w:r>
      <w:r w:rsidRPr="001B58B1">
        <w:rPr>
          <w:rFonts w:asciiTheme="minorHAnsi" w:hAnsiTheme="minorHAnsi" w:cs="Calibri"/>
          <w:b/>
          <w:color w:val="000000"/>
          <w:sz w:val="20"/>
          <w:szCs w:val="20"/>
        </w:rPr>
        <w:t xml:space="preserve">Recording.  </w:t>
      </w:r>
      <w:r w:rsidRPr="001B58B1">
        <w:rPr>
          <w:rFonts w:asciiTheme="minorHAnsi" w:hAnsiTheme="minorHAnsi" w:cs="Calibri"/>
          <w:color w:val="000000"/>
          <w:sz w:val="20"/>
          <w:szCs w:val="20"/>
        </w:rPr>
        <w:t xml:space="preserve">How does the necessity of telling everything with recorded sound affect the story </w:t>
      </w:r>
      <w:r w:rsidR="00F5677D" w:rsidRPr="001B58B1">
        <w:rPr>
          <w:rFonts w:asciiTheme="minorHAnsi" w:hAnsiTheme="minorHAnsi" w:cs="Calibri"/>
          <w:color w:val="000000"/>
          <w:sz w:val="20"/>
          <w:szCs w:val="20"/>
        </w:rPr>
        <w:t xml:space="preserve">that gets </w:t>
      </w:r>
      <w:r w:rsidR="001B58B1">
        <w:rPr>
          <w:rFonts w:asciiTheme="minorHAnsi" w:hAnsiTheme="minorHAnsi" w:cs="Calibri"/>
          <w:color w:val="000000"/>
          <w:sz w:val="20"/>
          <w:szCs w:val="20"/>
        </w:rPr>
        <w:t xml:space="preserve">told?  Does anything happen off </w:t>
      </w:r>
      <w:proofErr w:type="spellStart"/>
      <w:r w:rsidR="001B58B1">
        <w:rPr>
          <w:rFonts w:asciiTheme="minorHAnsi" w:hAnsiTheme="minorHAnsi" w:cs="Calibri"/>
          <w:color w:val="000000"/>
          <w:sz w:val="20"/>
          <w:szCs w:val="20"/>
        </w:rPr>
        <w:t>mic</w:t>
      </w:r>
      <w:proofErr w:type="spellEnd"/>
      <w:r w:rsidR="001B58B1">
        <w:rPr>
          <w:rFonts w:asciiTheme="minorHAnsi" w:hAnsiTheme="minorHAnsi" w:cs="Calibri"/>
          <w:color w:val="000000"/>
          <w:sz w:val="20"/>
          <w:szCs w:val="20"/>
        </w:rPr>
        <w:t>?</w:t>
      </w:r>
      <w:r w:rsidRPr="001B58B1">
        <w:rPr>
          <w:rFonts w:asciiTheme="minorHAnsi" w:hAnsiTheme="minorHAnsi" w:cs="Calibri"/>
          <w:color w:val="000000"/>
          <w:sz w:val="20"/>
          <w:szCs w:val="20"/>
        </w:rPr>
        <w:t xml:space="preserve">  If so, how?  </w:t>
      </w:r>
    </w:p>
    <w:p w14:paraId="23F453BD"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6F3D3500"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1A273BCF" w14:textId="77777777" w:rsidR="0020589F"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0A335616" w14:textId="77777777" w:rsidR="001B58B1" w:rsidRDefault="001B58B1"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6868EB8A" w14:textId="77777777" w:rsidR="001B58B1" w:rsidRDefault="001B58B1"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1C210ED6" w14:textId="77777777" w:rsidR="001B58B1" w:rsidRPr="001B58B1" w:rsidRDefault="001B58B1"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36A66A8A" w14:textId="77777777" w:rsidR="001B58B1" w:rsidRDefault="001B58B1"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7F31EEA8" w14:textId="24F48BBA"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r w:rsidRPr="001B58B1">
        <w:rPr>
          <w:rFonts w:asciiTheme="minorHAnsi" w:hAnsiTheme="minorHAnsi" w:cs="Calibri"/>
          <w:b/>
          <w:color w:val="000000"/>
          <w:sz w:val="20"/>
          <w:szCs w:val="20"/>
        </w:rPr>
        <w:t xml:space="preserve">5. </w:t>
      </w:r>
      <w:r w:rsidR="00185D0F">
        <w:rPr>
          <w:rFonts w:asciiTheme="minorHAnsi" w:hAnsiTheme="minorHAnsi" w:cs="Calibri"/>
          <w:b/>
          <w:color w:val="000000"/>
          <w:sz w:val="20"/>
          <w:szCs w:val="20"/>
        </w:rPr>
        <w:t>Tyler</w:t>
      </w:r>
      <w:r w:rsidRPr="001B58B1">
        <w:rPr>
          <w:rFonts w:asciiTheme="minorHAnsi" w:hAnsiTheme="minorHAnsi" w:cs="Calibri"/>
          <w:b/>
          <w:color w:val="000000"/>
          <w:sz w:val="20"/>
          <w:szCs w:val="20"/>
        </w:rPr>
        <w:t xml:space="preserve"> Goodson.  </w:t>
      </w:r>
      <w:r w:rsidRPr="001B58B1">
        <w:rPr>
          <w:rFonts w:asciiTheme="minorHAnsi" w:hAnsiTheme="minorHAnsi" w:cs="Calibri"/>
          <w:color w:val="000000"/>
          <w:sz w:val="20"/>
          <w:szCs w:val="20"/>
        </w:rPr>
        <w:t xml:space="preserve">Who is </w:t>
      </w:r>
      <w:r w:rsidR="00185D0F">
        <w:rPr>
          <w:rFonts w:asciiTheme="minorHAnsi" w:hAnsiTheme="minorHAnsi" w:cs="Calibri"/>
          <w:color w:val="000000"/>
          <w:sz w:val="20"/>
          <w:szCs w:val="20"/>
        </w:rPr>
        <w:t>Tyler</w:t>
      </w:r>
      <w:r w:rsidRPr="001B58B1">
        <w:rPr>
          <w:rFonts w:asciiTheme="minorHAnsi" w:hAnsiTheme="minorHAnsi" w:cs="Calibri"/>
          <w:color w:val="000000"/>
          <w:sz w:val="20"/>
          <w:szCs w:val="20"/>
        </w:rPr>
        <w:t xml:space="preserve"> Goodson?  What is he like?  What is his relationship to the events of the story and to the other people featured in the podcast?  Are there other individuals who seem important to the story?  </w:t>
      </w:r>
    </w:p>
    <w:p w14:paraId="399D9BBE"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78CD2752" w14:textId="77777777" w:rsidR="001B58B1" w:rsidRDefault="001B58B1"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716A6D92" w14:textId="77777777" w:rsidR="001B58B1" w:rsidRDefault="001B58B1"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45D216A6" w14:textId="77777777" w:rsidR="001B58B1" w:rsidRDefault="001B58B1"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27BBBDB1" w14:textId="77777777" w:rsidR="001B58B1" w:rsidRPr="001B58B1" w:rsidRDefault="001B58B1"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3011E25D" w14:textId="77777777" w:rsidR="00F5677D" w:rsidRPr="001B58B1" w:rsidRDefault="00F5677D"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39E88CF9"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2974F7E9" w14:textId="26E5AD35"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r w:rsidRPr="001B58B1">
        <w:rPr>
          <w:rFonts w:asciiTheme="minorHAnsi" w:hAnsiTheme="minorHAnsi" w:cs="Calibri"/>
          <w:b/>
          <w:color w:val="000000"/>
          <w:sz w:val="20"/>
          <w:szCs w:val="20"/>
        </w:rPr>
        <w:t xml:space="preserve">6. The </w:t>
      </w:r>
      <w:r w:rsidR="00F5677D" w:rsidRPr="001B58B1">
        <w:rPr>
          <w:rFonts w:asciiTheme="minorHAnsi" w:hAnsiTheme="minorHAnsi" w:cs="Calibri"/>
          <w:b/>
          <w:color w:val="000000"/>
          <w:sz w:val="20"/>
          <w:szCs w:val="20"/>
        </w:rPr>
        <w:t>Shape of the Episodes</w:t>
      </w:r>
      <w:r w:rsidRPr="001B58B1">
        <w:rPr>
          <w:rFonts w:asciiTheme="minorHAnsi" w:hAnsiTheme="minorHAnsi" w:cs="Calibri"/>
          <w:b/>
          <w:color w:val="000000"/>
          <w:sz w:val="20"/>
          <w:szCs w:val="20"/>
        </w:rPr>
        <w:t xml:space="preserve">.  </w:t>
      </w:r>
      <w:r w:rsidRPr="001B58B1">
        <w:rPr>
          <w:rFonts w:asciiTheme="minorHAnsi" w:hAnsiTheme="minorHAnsi" w:cs="Calibri"/>
          <w:color w:val="000000"/>
          <w:sz w:val="20"/>
          <w:szCs w:val="20"/>
        </w:rPr>
        <w:t>How are episode 1 and 2 different from one another?  How does each one begin and end?  How do the two episodes work together to advance a story, create suspense, pose questions, or otherwise suggest the beginning of an arc?  Does this podcast have a plot</w:t>
      </w:r>
      <w:r w:rsidR="00DD623E" w:rsidRPr="001B58B1">
        <w:rPr>
          <w:rFonts w:asciiTheme="minorHAnsi" w:hAnsiTheme="minorHAnsi" w:cs="Calibri"/>
          <w:color w:val="000000"/>
          <w:sz w:val="20"/>
          <w:szCs w:val="20"/>
        </w:rPr>
        <w:t xml:space="preserve"> so far</w:t>
      </w:r>
      <w:r w:rsidRPr="001B58B1">
        <w:rPr>
          <w:rFonts w:asciiTheme="minorHAnsi" w:hAnsiTheme="minorHAnsi" w:cs="Calibri"/>
          <w:color w:val="000000"/>
          <w:sz w:val="20"/>
          <w:szCs w:val="20"/>
        </w:rPr>
        <w:t xml:space="preserve">?  </w:t>
      </w:r>
    </w:p>
    <w:p w14:paraId="07577C1E"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42412F8A"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2057F639" w14:textId="77777777" w:rsidR="001B58B1" w:rsidRDefault="001B58B1"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662C1FF0" w14:textId="77777777" w:rsidR="001B58B1" w:rsidRPr="001B58B1" w:rsidRDefault="001B58B1"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63B9747A"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5CB660E8"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5BB09665" w14:textId="4E7170C1"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r w:rsidRPr="001B58B1">
        <w:rPr>
          <w:rFonts w:asciiTheme="minorHAnsi" w:hAnsiTheme="minorHAnsi" w:cs="Calibri"/>
          <w:b/>
          <w:color w:val="000000"/>
          <w:sz w:val="20"/>
          <w:szCs w:val="20"/>
        </w:rPr>
        <w:t xml:space="preserve">7. A Story </w:t>
      </w:r>
      <w:r w:rsidR="001B58B1">
        <w:rPr>
          <w:rFonts w:asciiTheme="minorHAnsi" w:hAnsiTheme="minorHAnsi" w:cs="Calibri"/>
          <w:b/>
          <w:color w:val="000000"/>
          <w:sz w:val="20"/>
          <w:szCs w:val="20"/>
        </w:rPr>
        <w:t>Composed of</w:t>
      </w:r>
      <w:r w:rsidRPr="001B58B1">
        <w:rPr>
          <w:rFonts w:asciiTheme="minorHAnsi" w:hAnsiTheme="minorHAnsi" w:cs="Calibri"/>
          <w:b/>
          <w:color w:val="000000"/>
          <w:sz w:val="20"/>
          <w:szCs w:val="20"/>
        </w:rPr>
        <w:t xml:space="preserve"> Real People Speaking.  </w:t>
      </w:r>
      <w:r w:rsidRPr="001B58B1">
        <w:rPr>
          <w:rFonts w:asciiTheme="minorHAnsi" w:hAnsiTheme="minorHAnsi" w:cs="Calibri"/>
          <w:color w:val="000000"/>
          <w:sz w:val="20"/>
          <w:szCs w:val="20"/>
        </w:rPr>
        <w:t xml:space="preserve">What technical, moral, legal, technical, or narrative problems might arise </w:t>
      </w:r>
      <w:r w:rsidR="007C3557">
        <w:rPr>
          <w:rFonts w:asciiTheme="minorHAnsi" w:hAnsiTheme="minorHAnsi" w:cs="Calibri"/>
          <w:color w:val="000000"/>
          <w:sz w:val="20"/>
          <w:szCs w:val="20"/>
        </w:rPr>
        <w:t xml:space="preserve">because this is not an invented, fictional </w:t>
      </w:r>
      <w:r w:rsidRPr="001B58B1">
        <w:rPr>
          <w:rFonts w:asciiTheme="minorHAnsi" w:hAnsiTheme="minorHAnsi" w:cs="Calibri"/>
          <w:color w:val="000000"/>
          <w:sz w:val="20"/>
          <w:szCs w:val="20"/>
        </w:rPr>
        <w:t xml:space="preserve">story but real people speaking in real time in the real world?  Does that affect how Brian Reed </w:t>
      </w:r>
      <w:r w:rsidR="00D77800" w:rsidRPr="001B58B1">
        <w:rPr>
          <w:rFonts w:asciiTheme="minorHAnsi" w:hAnsiTheme="minorHAnsi" w:cs="Calibri"/>
          <w:color w:val="000000"/>
          <w:sz w:val="20"/>
          <w:szCs w:val="20"/>
        </w:rPr>
        <w:t xml:space="preserve">and the other producers present </w:t>
      </w:r>
      <w:r w:rsidRPr="001B58B1">
        <w:rPr>
          <w:rFonts w:asciiTheme="minorHAnsi" w:hAnsiTheme="minorHAnsi" w:cs="Calibri"/>
          <w:color w:val="000000"/>
          <w:sz w:val="20"/>
          <w:szCs w:val="20"/>
        </w:rPr>
        <w:t xml:space="preserve">the podcast?  </w:t>
      </w:r>
    </w:p>
    <w:p w14:paraId="20869309"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65C37AC9" w14:textId="77777777" w:rsidR="0020589F"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1843BBD1" w14:textId="77777777" w:rsidR="001B58B1" w:rsidRPr="001B58B1" w:rsidRDefault="001B58B1"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484BD5DA" w14:textId="77777777" w:rsidR="001B58B1" w:rsidRPr="001B58B1" w:rsidRDefault="001B58B1"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15DE2965"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71CE146A" w14:textId="77777777"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p>
    <w:p w14:paraId="09F21BD9" w14:textId="1CA6D9B1" w:rsidR="0020589F" w:rsidRPr="001B58B1" w:rsidRDefault="0020589F" w:rsidP="0020589F">
      <w:pPr>
        <w:widowControl w:val="0"/>
        <w:tabs>
          <w:tab w:val="left" w:pos="220"/>
          <w:tab w:val="left" w:pos="720"/>
        </w:tabs>
        <w:autoSpaceDE w:val="0"/>
        <w:autoSpaceDN w:val="0"/>
        <w:adjustRightInd w:val="0"/>
        <w:spacing w:line="280" w:lineRule="atLeast"/>
        <w:rPr>
          <w:rFonts w:asciiTheme="minorHAnsi" w:hAnsiTheme="minorHAnsi" w:cs="Calibri"/>
          <w:color w:val="000000"/>
          <w:sz w:val="20"/>
          <w:szCs w:val="20"/>
        </w:rPr>
      </w:pPr>
      <w:r w:rsidRPr="001B58B1">
        <w:rPr>
          <w:rFonts w:asciiTheme="minorHAnsi" w:hAnsiTheme="minorHAnsi" w:cs="Calibri"/>
          <w:b/>
          <w:color w:val="000000"/>
          <w:sz w:val="20"/>
          <w:szCs w:val="20"/>
        </w:rPr>
        <w:t>8. Craftsmanship</w:t>
      </w:r>
      <w:r w:rsidRPr="001B58B1">
        <w:rPr>
          <w:rFonts w:asciiTheme="minorHAnsi" w:hAnsiTheme="minorHAnsi" w:cs="Calibri"/>
          <w:color w:val="000000"/>
          <w:sz w:val="20"/>
          <w:szCs w:val="20"/>
        </w:rPr>
        <w:t xml:space="preserve">.  Despite being </w:t>
      </w:r>
      <w:r w:rsidR="00263A27" w:rsidRPr="001B58B1">
        <w:rPr>
          <w:rFonts w:asciiTheme="minorHAnsi" w:hAnsiTheme="minorHAnsi" w:cs="Calibri"/>
          <w:color w:val="000000"/>
          <w:sz w:val="20"/>
          <w:szCs w:val="20"/>
        </w:rPr>
        <w:t xml:space="preserve">composed of </w:t>
      </w:r>
      <w:r w:rsidRPr="001B58B1">
        <w:rPr>
          <w:rFonts w:asciiTheme="minorHAnsi" w:hAnsiTheme="minorHAnsi" w:cs="Calibri"/>
          <w:color w:val="000000"/>
          <w:sz w:val="20"/>
          <w:szCs w:val="20"/>
        </w:rPr>
        <w:t>real</w:t>
      </w:r>
      <w:r w:rsidR="00263A27" w:rsidRPr="001B58B1">
        <w:rPr>
          <w:rFonts w:asciiTheme="minorHAnsi" w:hAnsiTheme="minorHAnsi" w:cs="Calibri"/>
          <w:color w:val="000000"/>
          <w:sz w:val="20"/>
          <w:szCs w:val="20"/>
        </w:rPr>
        <w:t xml:space="preserve"> people and read events</w:t>
      </w:r>
      <w:r w:rsidRPr="001B58B1">
        <w:rPr>
          <w:rFonts w:asciiTheme="minorHAnsi" w:hAnsiTheme="minorHAnsi" w:cs="Calibri"/>
          <w:color w:val="000000"/>
          <w:sz w:val="20"/>
          <w:szCs w:val="20"/>
        </w:rPr>
        <w:t xml:space="preserve">, in what ways are the podcast episodes nonetheless "written" and shaped for effect?  What might those intended effects be?  How are these effects created?  </w:t>
      </w:r>
      <w:r w:rsidR="00263A27" w:rsidRPr="001B58B1">
        <w:rPr>
          <w:rFonts w:asciiTheme="minorHAnsi" w:hAnsiTheme="minorHAnsi" w:cs="Calibri"/>
          <w:color w:val="000000"/>
          <w:sz w:val="20"/>
          <w:szCs w:val="20"/>
        </w:rPr>
        <w:t xml:space="preserve">Are these techniques and effects “literary”?  </w:t>
      </w:r>
    </w:p>
    <w:p w14:paraId="282318B1" w14:textId="77777777" w:rsidR="00AC0A5E" w:rsidRDefault="00AC0A5E"/>
    <w:sectPr w:rsidR="00AC0A5E" w:rsidSect="0061353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panose1 w:val="02000503000000020004"/>
    <w:charset w:val="00"/>
    <w:family w:val="auto"/>
    <w:pitch w:val="variable"/>
    <w:sig w:usb0="E50002FF" w:usb1="500079DB" w:usb2="0000001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89F"/>
    <w:rsid w:val="00185D0F"/>
    <w:rsid w:val="001B58B1"/>
    <w:rsid w:val="0020589F"/>
    <w:rsid w:val="00263A27"/>
    <w:rsid w:val="0031087D"/>
    <w:rsid w:val="00613536"/>
    <w:rsid w:val="007C3557"/>
    <w:rsid w:val="00AC0A5E"/>
    <w:rsid w:val="00D77800"/>
    <w:rsid w:val="00D8797C"/>
    <w:rsid w:val="00DB1243"/>
    <w:rsid w:val="00DD623E"/>
    <w:rsid w:val="00EA2169"/>
    <w:rsid w:val="00F56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7B93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Neue" w:eastAsiaTheme="minorEastAsia" w:hAnsi="Helvetica Neue" w:cs="Times New Roman"/>
        <w:color w:val="333333"/>
        <w:sz w:val="21"/>
        <w:szCs w:val="21"/>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8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58B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Neue" w:eastAsiaTheme="minorEastAsia" w:hAnsi="Helvetica Neue" w:cs="Times New Roman"/>
        <w:color w:val="333333"/>
        <w:sz w:val="21"/>
        <w:szCs w:val="21"/>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8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58B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294</Words>
  <Characters>1678</Characters>
  <Application>Microsoft Macintosh Word</Application>
  <DocSecurity>0</DocSecurity>
  <Lines>13</Lines>
  <Paragraphs>3</Paragraphs>
  <ScaleCrop>false</ScaleCrop>
  <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Stroupe</dc:creator>
  <cp:keywords/>
  <dc:description/>
  <cp:lastModifiedBy>Craig Stroupe</cp:lastModifiedBy>
  <cp:revision>2</cp:revision>
  <dcterms:created xsi:type="dcterms:W3CDTF">2020-02-04T23:40:00Z</dcterms:created>
  <dcterms:modified xsi:type="dcterms:W3CDTF">2020-02-04T23:40:00Z</dcterms:modified>
</cp:coreProperties>
</file>