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5032" w:rsidRDefault="004C30AE">
      <w:pPr>
        <w:rPr>
          <w:color w:val="1155CC"/>
          <w:highlight w:val="white"/>
          <w:u w:val="single"/>
        </w:rPr>
      </w:pPr>
      <w:r>
        <w:fldChar w:fldCharType="begin"/>
      </w:r>
      <w:r>
        <w:instrText xml:space="preserve"> HYPERLINK "https://www.nsf.gov/about/" \h </w:instrText>
      </w:r>
      <w:r>
        <w:fldChar w:fldCharType="separate"/>
      </w:r>
      <w:r>
        <w:rPr>
          <w:color w:val="1155CC"/>
          <w:highlight w:val="white"/>
          <w:u w:val="single"/>
        </w:rPr>
        <w:t>https://www.nsf.gov/about/</w:t>
      </w:r>
      <w:r>
        <w:rPr>
          <w:color w:val="1155CC"/>
          <w:highlight w:val="white"/>
          <w:u w:val="single"/>
        </w:rPr>
        <w:fldChar w:fldCharType="end"/>
      </w:r>
    </w:p>
    <w:p w:rsidR="00BC5032" w:rsidRDefault="004C30AE">
      <w:pPr>
        <w:rPr>
          <w:color w:val="1F497D"/>
          <w:highlight w:val="white"/>
        </w:rPr>
      </w:pPr>
      <w:r>
        <w:rPr>
          <w:color w:val="1F497D"/>
          <w:highlight w:val="white"/>
        </w:rPr>
        <w:t xml:space="preserve"> </w:t>
      </w:r>
    </w:p>
    <w:p w:rsidR="00BC5032" w:rsidRDefault="004C30AE">
      <w:pPr>
        <w:rPr>
          <w:color w:val="1F497D"/>
          <w:highlight w:val="white"/>
        </w:rPr>
      </w:pPr>
      <w:r>
        <w:rPr>
          <w:color w:val="1F497D"/>
          <w:highlight w:val="white"/>
        </w:rPr>
        <w:t>That webpage also has links to a two minute video about NSF’s mission, and a five minute video about NSF support for research called “Foundation for Innovation”.</w:t>
      </w:r>
    </w:p>
    <w:p w:rsidR="00BC5032" w:rsidRDefault="00BC5032"/>
    <w:sectPr w:rsidR="00BC503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5032"/>
    <w:rsid w:val="004C30AE"/>
    <w:rsid w:val="00B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Stewart</dc:creator>
  <cp:lastModifiedBy>Kathryn M Stewart</cp:lastModifiedBy>
  <cp:revision>2</cp:revision>
  <dcterms:created xsi:type="dcterms:W3CDTF">2017-03-17T20:19:00Z</dcterms:created>
  <dcterms:modified xsi:type="dcterms:W3CDTF">2017-03-17T20:19:00Z</dcterms:modified>
</cp:coreProperties>
</file>