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58728" w14:textId="77777777" w:rsidR="00E86C1B" w:rsidRDefault="00E86C1B" w:rsidP="00E86C1B">
      <w:pPr>
        <w:pStyle w:val="NormalWeb"/>
        <w:spacing w:before="0" w:beforeAutospacing="0" w:after="0" w:afterAutospacing="0"/>
        <w:rPr>
          <w:rFonts w:asciiTheme="minorHAnsi" w:hAnsiTheme="minorHAnsi"/>
          <w:bCs/>
          <w:sz w:val="16"/>
          <w:szCs w:val="16"/>
        </w:rPr>
      </w:pPr>
      <w:r w:rsidRPr="00E86C1B">
        <w:rPr>
          <w:rFonts w:asciiTheme="minorHAnsi" w:hAnsiTheme="minorHAnsi"/>
          <w:bCs/>
          <w:sz w:val="16"/>
          <w:szCs w:val="16"/>
        </w:rPr>
        <w:t>Stroupe</w:t>
      </w:r>
      <w:r w:rsidRPr="00E86C1B">
        <w:rPr>
          <w:rFonts w:asciiTheme="minorHAnsi" w:hAnsiTheme="minorHAnsi"/>
          <w:bCs/>
          <w:sz w:val="16"/>
          <w:szCs w:val="16"/>
        </w:rPr>
        <w:br/>
        <w:t>University of Minnesota Duluth</w:t>
      </w:r>
    </w:p>
    <w:p w14:paraId="7EDEECCF" w14:textId="77777777" w:rsidR="00E86C1B" w:rsidRPr="00E86C1B" w:rsidRDefault="00E86C1B" w:rsidP="00E86C1B">
      <w:pPr>
        <w:pStyle w:val="NormalWeb"/>
        <w:spacing w:before="0" w:beforeAutospacing="0" w:after="0" w:afterAutospacing="0"/>
        <w:rPr>
          <w:rFonts w:asciiTheme="minorHAnsi" w:hAnsiTheme="minorHAnsi"/>
          <w:bCs/>
          <w:sz w:val="16"/>
          <w:szCs w:val="16"/>
        </w:rPr>
      </w:pPr>
    </w:p>
    <w:p w14:paraId="492FB4E3" w14:textId="77777777" w:rsidR="009156C2" w:rsidRPr="00E86C1B" w:rsidRDefault="009156C2" w:rsidP="009156C2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sz w:val="32"/>
          <w:szCs w:val="32"/>
        </w:rPr>
      </w:pPr>
      <w:r w:rsidRPr="00E86C1B">
        <w:rPr>
          <w:rFonts w:asciiTheme="minorHAnsi" w:hAnsiTheme="minorHAnsi"/>
          <w:b/>
          <w:bCs/>
          <w:sz w:val="32"/>
          <w:szCs w:val="32"/>
        </w:rPr>
        <w:t>Voyant Tools Tutorial</w:t>
      </w:r>
    </w:p>
    <w:p w14:paraId="463B53B0" w14:textId="77777777" w:rsidR="009156C2" w:rsidRPr="00E86C1B" w:rsidRDefault="009156C2" w:rsidP="009156C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86C1B">
        <w:rPr>
          <w:rFonts w:asciiTheme="minorHAnsi" w:hAnsiTheme="minorHAnsi"/>
          <w:sz w:val="22"/>
          <w:szCs w:val="22"/>
        </w:rPr>
        <w:t> </w:t>
      </w:r>
    </w:p>
    <w:p w14:paraId="6D065E00" w14:textId="77777777" w:rsidR="009156C2" w:rsidRPr="00E86C1B" w:rsidRDefault="009156C2" w:rsidP="009156C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86C1B">
        <w:rPr>
          <w:rFonts w:asciiTheme="minorHAnsi" w:hAnsiTheme="minorHAnsi"/>
          <w:b/>
          <w:bCs/>
          <w:sz w:val="22"/>
          <w:szCs w:val="22"/>
        </w:rPr>
        <w:t>YOUR FIRST CORPUS</w:t>
      </w:r>
    </w:p>
    <w:p w14:paraId="285128C0" w14:textId="77777777" w:rsidR="009156C2" w:rsidRPr="00E86C1B" w:rsidRDefault="009156C2" w:rsidP="009156C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86C1B">
        <w:rPr>
          <w:rFonts w:asciiTheme="minorHAnsi" w:hAnsiTheme="minorHAnsi"/>
          <w:sz w:val="22"/>
          <w:szCs w:val="22"/>
        </w:rPr>
        <w:t> </w:t>
      </w:r>
    </w:p>
    <w:p w14:paraId="4C95263D" w14:textId="77777777" w:rsidR="009156C2" w:rsidRPr="00E86C1B" w:rsidRDefault="009156C2" w:rsidP="009156C2">
      <w:pPr>
        <w:numPr>
          <w:ilvl w:val="0"/>
          <w:numId w:val="11"/>
        </w:numPr>
        <w:ind w:left="540"/>
        <w:textAlignment w:val="center"/>
        <w:rPr>
          <w:rFonts w:asciiTheme="minorHAnsi" w:eastAsia="Times New Roman" w:hAnsiTheme="minorHAnsi"/>
          <w:b/>
          <w:sz w:val="22"/>
          <w:szCs w:val="22"/>
        </w:rPr>
      </w:pPr>
      <w:r w:rsidRPr="00E86C1B">
        <w:rPr>
          <w:rFonts w:asciiTheme="minorHAnsi" w:eastAsia="Times New Roman" w:hAnsiTheme="minorHAnsi"/>
          <w:b/>
          <w:sz w:val="22"/>
          <w:szCs w:val="22"/>
        </w:rPr>
        <w:t>If necessary, convert text(</w:t>
      </w:r>
      <w:r w:rsidR="00902980" w:rsidRPr="00E86C1B">
        <w:rPr>
          <w:rFonts w:asciiTheme="minorHAnsi" w:eastAsia="Times New Roman" w:hAnsiTheme="minorHAnsi"/>
          <w:b/>
          <w:sz w:val="22"/>
          <w:szCs w:val="22"/>
        </w:rPr>
        <w:t xml:space="preserve">s) to machine-readable format: </w:t>
      </w:r>
    </w:p>
    <w:p w14:paraId="10E8DFDC" w14:textId="77777777" w:rsidR="009156C2" w:rsidRPr="00E86C1B" w:rsidRDefault="009156C2" w:rsidP="009156C2">
      <w:pPr>
        <w:numPr>
          <w:ilvl w:val="1"/>
          <w:numId w:val="12"/>
        </w:numPr>
        <w:ind w:left="1080"/>
        <w:textAlignment w:val="center"/>
        <w:rPr>
          <w:rFonts w:asciiTheme="minorHAnsi" w:eastAsia="Times New Roman" w:hAnsiTheme="minorHAnsi"/>
          <w:sz w:val="22"/>
          <w:szCs w:val="22"/>
        </w:rPr>
      </w:pPr>
      <w:r w:rsidRPr="00E86C1B">
        <w:rPr>
          <w:rFonts w:asciiTheme="minorHAnsi" w:eastAsia="Times New Roman" w:hAnsiTheme="minorHAnsi"/>
          <w:sz w:val="22"/>
          <w:szCs w:val="22"/>
        </w:rPr>
        <w:t xml:space="preserve">If you have a PDF in which you can't highlight text line by line, for example, </w:t>
      </w:r>
      <w:r w:rsidRPr="00E86C1B">
        <w:rPr>
          <w:rFonts w:asciiTheme="minorHAnsi" w:eastAsia="Times New Roman" w:hAnsiTheme="minorHAnsi"/>
          <w:sz w:val="22"/>
          <w:szCs w:val="22"/>
        </w:rPr>
        <w:br/>
        <w:t> </w:t>
      </w:r>
    </w:p>
    <w:p w14:paraId="50E0AB66" w14:textId="77777777" w:rsidR="009156C2" w:rsidRPr="00E86C1B" w:rsidRDefault="009156C2" w:rsidP="009156C2">
      <w:pPr>
        <w:numPr>
          <w:ilvl w:val="2"/>
          <w:numId w:val="13"/>
        </w:numPr>
        <w:ind w:left="1620"/>
        <w:textAlignment w:val="center"/>
        <w:rPr>
          <w:rFonts w:asciiTheme="minorHAnsi" w:eastAsia="Times New Roman" w:hAnsiTheme="minorHAnsi"/>
          <w:sz w:val="22"/>
          <w:szCs w:val="22"/>
        </w:rPr>
      </w:pPr>
      <w:r w:rsidRPr="00E86C1B">
        <w:rPr>
          <w:rFonts w:asciiTheme="minorHAnsi" w:eastAsia="Times New Roman" w:hAnsiTheme="minorHAnsi"/>
          <w:sz w:val="22"/>
          <w:szCs w:val="22"/>
        </w:rPr>
        <w:t xml:space="preserve">use Adobe Acrobat or other software you have </w:t>
      </w:r>
    </w:p>
    <w:p w14:paraId="561C55E6" w14:textId="77777777" w:rsidR="009156C2" w:rsidRPr="00E86C1B" w:rsidRDefault="009156C2" w:rsidP="009156C2">
      <w:pPr>
        <w:numPr>
          <w:ilvl w:val="3"/>
          <w:numId w:val="14"/>
        </w:numPr>
        <w:ind w:left="2160"/>
        <w:textAlignment w:val="center"/>
        <w:rPr>
          <w:rFonts w:asciiTheme="minorHAnsi" w:eastAsia="Times New Roman" w:hAnsiTheme="minorHAnsi"/>
          <w:sz w:val="22"/>
          <w:szCs w:val="22"/>
        </w:rPr>
      </w:pPr>
      <w:r w:rsidRPr="00E86C1B">
        <w:rPr>
          <w:rFonts w:asciiTheme="minorHAnsi" w:eastAsia="Times New Roman" w:hAnsiTheme="minorHAnsi"/>
          <w:sz w:val="22"/>
          <w:szCs w:val="22"/>
        </w:rPr>
        <w:t xml:space="preserve">With the Document open in Acrobat, choose Document &gt; OCR Text Recognition &gt; Recognize Text Using OCR, </w:t>
      </w:r>
      <w:r w:rsidRPr="00E86C1B">
        <w:rPr>
          <w:rFonts w:asciiTheme="minorHAnsi" w:eastAsia="Times New Roman" w:hAnsiTheme="minorHAnsi"/>
          <w:sz w:val="22"/>
          <w:szCs w:val="22"/>
        </w:rPr>
        <w:br/>
      </w:r>
      <w:r w:rsidRPr="00E86C1B">
        <w:rPr>
          <w:rFonts w:asciiTheme="minorHAnsi" w:eastAsia="Times New Roman" w:hAnsiTheme="minorHAnsi"/>
          <w:sz w:val="22"/>
          <w:szCs w:val="22"/>
        </w:rPr>
        <w:br/>
        <w:t>OR</w:t>
      </w:r>
      <w:r w:rsidRPr="00E86C1B">
        <w:rPr>
          <w:rFonts w:asciiTheme="minorHAnsi" w:eastAsia="Times New Roman" w:hAnsiTheme="minorHAnsi"/>
          <w:sz w:val="22"/>
          <w:szCs w:val="22"/>
        </w:rPr>
        <w:br/>
        <w:t> </w:t>
      </w:r>
    </w:p>
    <w:p w14:paraId="18183D56" w14:textId="77777777" w:rsidR="009156C2" w:rsidRPr="00E86C1B" w:rsidRDefault="009156C2" w:rsidP="009156C2">
      <w:pPr>
        <w:numPr>
          <w:ilvl w:val="2"/>
          <w:numId w:val="14"/>
        </w:numPr>
        <w:ind w:left="1620"/>
        <w:textAlignment w:val="center"/>
        <w:rPr>
          <w:rFonts w:asciiTheme="minorHAnsi" w:eastAsia="Times New Roman" w:hAnsiTheme="minorHAnsi"/>
          <w:sz w:val="22"/>
          <w:szCs w:val="22"/>
        </w:rPr>
      </w:pPr>
      <w:r w:rsidRPr="00E86C1B">
        <w:rPr>
          <w:rFonts w:asciiTheme="minorHAnsi" w:eastAsia="Times New Roman" w:hAnsiTheme="minorHAnsi"/>
          <w:sz w:val="22"/>
          <w:szCs w:val="22"/>
        </w:rPr>
        <w:t xml:space="preserve">An online service like </w:t>
      </w:r>
      <w:hyperlink r:id="rId8" w:history="1">
        <w:r w:rsidRPr="00E86C1B">
          <w:rPr>
            <w:rStyle w:val="Hyperlink"/>
            <w:rFonts w:asciiTheme="minorHAnsi" w:eastAsia="Times New Roman" w:hAnsiTheme="minorHAnsi"/>
            <w:sz w:val="22"/>
            <w:szCs w:val="22"/>
          </w:rPr>
          <w:t>https://onlineocr.net/</w:t>
        </w:r>
      </w:hyperlink>
      <w:r w:rsidRPr="00E86C1B">
        <w:rPr>
          <w:rFonts w:asciiTheme="minorHAnsi" w:eastAsia="Times New Roman" w:hAnsiTheme="minorHAnsi"/>
          <w:sz w:val="22"/>
          <w:szCs w:val="22"/>
        </w:rPr>
        <w:t xml:space="preserve"> </w:t>
      </w:r>
    </w:p>
    <w:p w14:paraId="74F5CB7B" w14:textId="77777777" w:rsidR="009156C2" w:rsidRPr="00875C91" w:rsidRDefault="009156C2" w:rsidP="009156C2">
      <w:pPr>
        <w:numPr>
          <w:ilvl w:val="3"/>
          <w:numId w:val="15"/>
        </w:numPr>
        <w:ind w:left="2160"/>
        <w:textAlignment w:val="center"/>
        <w:rPr>
          <w:rFonts w:asciiTheme="minorHAnsi" w:eastAsia="Times New Roman" w:hAnsiTheme="minorHAnsi"/>
          <w:i/>
          <w:sz w:val="22"/>
          <w:szCs w:val="22"/>
        </w:rPr>
      </w:pPr>
      <w:r w:rsidRPr="00875C91">
        <w:rPr>
          <w:rFonts w:asciiTheme="minorHAnsi" w:eastAsia="Times New Roman" w:hAnsiTheme="minorHAnsi"/>
          <w:i/>
          <w:sz w:val="22"/>
          <w:szCs w:val="22"/>
        </w:rPr>
        <w:t xml:space="preserve">Suggestions about using online services: </w:t>
      </w:r>
    </w:p>
    <w:p w14:paraId="148C1337" w14:textId="113E1A64" w:rsidR="009156C2" w:rsidRPr="00875C91" w:rsidRDefault="009156C2" w:rsidP="009156C2">
      <w:pPr>
        <w:numPr>
          <w:ilvl w:val="4"/>
          <w:numId w:val="16"/>
        </w:numPr>
        <w:ind w:left="2700"/>
        <w:textAlignment w:val="center"/>
        <w:rPr>
          <w:rFonts w:asciiTheme="minorHAnsi" w:eastAsia="Times New Roman" w:hAnsiTheme="minorHAnsi"/>
          <w:i/>
          <w:sz w:val="22"/>
          <w:szCs w:val="22"/>
        </w:rPr>
      </w:pPr>
      <w:r w:rsidRPr="00875C91">
        <w:rPr>
          <w:rFonts w:asciiTheme="minorHAnsi" w:eastAsia="Times New Roman" w:hAnsiTheme="minorHAnsi"/>
          <w:i/>
          <w:sz w:val="22"/>
          <w:szCs w:val="22"/>
        </w:rPr>
        <w:t>Before using them, test the security and privacy of sites or online services with Norton Safe Web at &lt;</w:t>
      </w:r>
      <w:hyperlink r:id="rId9" w:history="1">
        <w:r w:rsidRPr="00875C91">
          <w:rPr>
            <w:rStyle w:val="Hyperlink"/>
            <w:rFonts w:asciiTheme="minorHAnsi" w:eastAsia="Times New Roman" w:hAnsiTheme="minorHAnsi"/>
            <w:i/>
            <w:sz w:val="22"/>
            <w:szCs w:val="22"/>
          </w:rPr>
          <w:t>https://safeweb.norton.com/</w:t>
        </w:r>
      </w:hyperlink>
      <w:r w:rsidRPr="00875C91">
        <w:rPr>
          <w:rFonts w:asciiTheme="minorHAnsi" w:eastAsia="Times New Roman" w:hAnsiTheme="minorHAnsi"/>
          <w:i/>
          <w:sz w:val="22"/>
          <w:szCs w:val="22"/>
        </w:rPr>
        <w:t>&gt;.</w:t>
      </w:r>
      <w:r w:rsidR="00247B90" w:rsidRPr="00875C91">
        <w:rPr>
          <w:rFonts w:asciiTheme="minorHAnsi" w:eastAsia="Times New Roman" w:hAnsiTheme="minorHAnsi"/>
          <w:i/>
          <w:sz w:val="22"/>
          <w:szCs w:val="22"/>
        </w:rPr>
        <w:br/>
      </w:r>
    </w:p>
    <w:p w14:paraId="5CC9DD40" w14:textId="77777777" w:rsidR="009156C2" w:rsidRPr="00E86C1B" w:rsidRDefault="009156C2" w:rsidP="009156C2">
      <w:pPr>
        <w:numPr>
          <w:ilvl w:val="4"/>
          <w:numId w:val="16"/>
        </w:numPr>
        <w:ind w:left="2700"/>
        <w:textAlignment w:val="center"/>
        <w:rPr>
          <w:rFonts w:asciiTheme="minorHAnsi" w:eastAsia="Times New Roman" w:hAnsiTheme="minorHAnsi"/>
          <w:sz w:val="22"/>
          <w:szCs w:val="22"/>
        </w:rPr>
      </w:pPr>
      <w:r w:rsidRPr="00875C91">
        <w:rPr>
          <w:rFonts w:asciiTheme="minorHAnsi" w:eastAsia="Times New Roman" w:hAnsiTheme="minorHAnsi"/>
          <w:i/>
          <w:sz w:val="22"/>
          <w:szCs w:val="22"/>
        </w:rPr>
        <w:t>If the online service prompts you to provide personal information, leave it blank or, if required, use inaccurate details.  If a working email is necessary, use a secondary address if you have one, or use the service &lt;</w:t>
      </w:r>
      <w:hyperlink r:id="rId10" w:history="1">
        <w:r w:rsidRPr="00875C91">
          <w:rPr>
            <w:rStyle w:val="Hyperlink"/>
            <w:rFonts w:asciiTheme="minorHAnsi" w:eastAsia="Times New Roman" w:hAnsiTheme="minorHAnsi"/>
            <w:i/>
            <w:sz w:val="22"/>
            <w:szCs w:val="22"/>
          </w:rPr>
          <w:t>https://10minutemail.com/</w:t>
        </w:r>
      </w:hyperlink>
      <w:r w:rsidRPr="00875C91">
        <w:rPr>
          <w:rFonts w:asciiTheme="minorHAnsi" w:eastAsia="Times New Roman" w:hAnsiTheme="minorHAnsi"/>
          <w:i/>
          <w:sz w:val="22"/>
          <w:szCs w:val="22"/>
        </w:rPr>
        <w:t xml:space="preserve">&gt; for a temporary email address.  </w:t>
      </w:r>
      <w:r w:rsidRPr="00875C91">
        <w:rPr>
          <w:rFonts w:asciiTheme="minorHAnsi" w:eastAsia="Times New Roman" w:hAnsiTheme="minorHAnsi"/>
          <w:i/>
          <w:sz w:val="22"/>
          <w:szCs w:val="22"/>
        </w:rPr>
        <w:br/>
      </w:r>
      <w:r w:rsidRPr="00E86C1B">
        <w:rPr>
          <w:rFonts w:asciiTheme="minorHAnsi" w:eastAsia="Times New Roman" w:hAnsiTheme="minorHAnsi"/>
          <w:sz w:val="22"/>
          <w:szCs w:val="22"/>
        </w:rPr>
        <w:t> </w:t>
      </w:r>
    </w:p>
    <w:p w14:paraId="4739C9E6" w14:textId="77777777" w:rsidR="009156C2" w:rsidRPr="00E86C1B" w:rsidRDefault="009156C2" w:rsidP="009156C2">
      <w:pPr>
        <w:numPr>
          <w:ilvl w:val="0"/>
          <w:numId w:val="16"/>
        </w:numPr>
        <w:ind w:left="540"/>
        <w:textAlignment w:val="center"/>
        <w:rPr>
          <w:rFonts w:asciiTheme="minorHAnsi" w:eastAsia="Times New Roman" w:hAnsiTheme="minorHAnsi"/>
          <w:b/>
          <w:sz w:val="22"/>
          <w:szCs w:val="22"/>
        </w:rPr>
      </w:pPr>
      <w:r w:rsidRPr="00E86C1B">
        <w:rPr>
          <w:rFonts w:asciiTheme="minorHAnsi" w:eastAsia="Times New Roman" w:hAnsiTheme="minorHAnsi"/>
          <w:b/>
          <w:sz w:val="22"/>
          <w:szCs w:val="22"/>
        </w:rPr>
        <w:t xml:space="preserve">Copy the text from the PDF to a Word file or .txt file (we'll call this the "source" file from now on) </w:t>
      </w:r>
    </w:p>
    <w:p w14:paraId="0F035ABE" w14:textId="53C07C13" w:rsidR="009156C2" w:rsidRPr="00E86C1B" w:rsidRDefault="009156C2" w:rsidP="009156C2">
      <w:pPr>
        <w:numPr>
          <w:ilvl w:val="1"/>
          <w:numId w:val="17"/>
        </w:numPr>
        <w:ind w:left="1080"/>
        <w:textAlignment w:val="center"/>
        <w:rPr>
          <w:rFonts w:asciiTheme="minorHAnsi" w:eastAsia="Times New Roman" w:hAnsiTheme="minorHAnsi"/>
          <w:sz w:val="22"/>
          <w:szCs w:val="22"/>
        </w:rPr>
      </w:pPr>
      <w:r w:rsidRPr="00E86C1B">
        <w:rPr>
          <w:rFonts w:asciiTheme="minorHAnsi" w:eastAsia="Times New Roman" w:hAnsiTheme="minorHAnsi"/>
          <w:sz w:val="22"/>
          <w:szCs w:val="22"/>
        </w:rPr>
        <w:t>Highlight the text or portions of text you need in the converted PDF file</w:t>
      </w:r>
      <w:r w:rsidR="00875C91">
        <w:rPr>
          <w:rFonts w:asciiTheme="minorHAnsi" w:eastAsia="Times New Roman" w:hAnsiTheme="minorHAnsi"/>
          <w:sz w:val="22"/>
          <w:szCs w:val="22"/>
        </w:rPr>
        <w:br/>
      </w:r>
    </w:p>
    <w:p w14:paraId="0EBCEADE" w14:textId="3025CA5C" w:rsidR="009156C2" w:rsidRPr="00E86C1B" w:rsidRDefault="009156C2" w:rsidP="009156C2">
      <w:pPr>
        <w:numPr>
          <w:ilvl w:val="1"/>
          <w:numId w:val="17"/>
        </w:numPr>
        <w:ind w:left="1080"/>
        <w:textAlignment w:val="center"/>
        <w:rPr>
          <w:rFonts w:asciiTheme="minorHAnsi" w:eastAsia="Times New Roman" w:hAnsiTheme="minorHAnsi"/>
          <w:sz w:val="22"/>
          <w:szCs w:val="22"/>
        </w:rPr>
      </w:pPr>
      <w:r w:rsidRPr="00E86C1B">
        <w:rPr>
          <w:rFonts w:asciiTheme="minorHAnsi" w:eastAsia="Times New Roman" w:hAnsiTheme="minorHAnsi"/>
          <w:sz w:val="22"/>
          <w:szCs w:val="22"/>
        </w:rPr>
        <w:t>Choose E</w:t>
      </w:r>
      <w:r w:rsidR="00875C91">
        <w:rPr>
          <w:rFonts w:asciiTheme="minorHAnsi" w:eastAsia="Times New Roman" w:hAnsiTheme="minorHAnsi"/>
          <w:sz w:val="22"/>
          <w:szCs w:val="22"/>
        </w:rPr>
        <w:t>dit &gt; Copy ("Command+c" on a Mac</w:t>
      </w:r>
      <w:r w:rsidRPr="00E86C1B">
        <w:rPr>
          <w:rFonts w:asciiTheme="minorHAnsi" w:eastAsia="Times New Roman" w:hAnsiTheme="minorHAnsi"/>
          <w:sz w:val="22"/>
          <w:szCs w:val="22"/>
        </w:rPr>
        <w:t>)</w:t>
      </w:r>
      <w:r w:rsidR="00875C91">
        <w:rPr>
          <w:rFonts w:asciiTheme="minorHAnsi" w:eastAsia="Times New Roman" w:hAnsiTheme="minorHAnsi"/>
          <w:sz w:val="22"/>
          <w:szCs w:val="22"/>
        </w:rPr>
        <w:br/>
      </w:r>
    </w:p>
    <w:p w14:paraId="008AF0D6" w14:textId="77777777" w:rsidR="009156C2" w:rsidRPr="00E86C1B" w:rsidRDefault="009156C2" w:rsidP="009156C2">
      <w:pPr>
        <w:numPr>
          <w:ilvl w:val="1"/>
          <w:numId w:val="17"/>
        </w:numPr>
        <w:ind w:left="1080"/>
        <w:textAlignment w:val="center"/>
        <w:rPr>
          <w:rFonts w:asciiTheme="minorHAnsi" w:eastAsia="Times New Roman" w:hAnsiTheme="minorHAnsi"/>
          <w:sz w:val="22"/>
          <w:szCs w:val="22"/>
        </w:rPr>
      </w:pPr>
      <w:r w:rsidRPr="00E86C1B">
        <w:rPr>
          <w:rFonts w:asciiTheme="minorHAnsi" w:eastAsia="Times New Roman" w:hAnsiTheme="minorHAnsi"/>
          <w:sz w:val="22"/>
          <w:szCs w:val="22"/>
        </w:rPr>
        <w:t xml:space="preserve">In a Word or .txt file, choose Edit &gt; Paste ("Command+v" on a Mac) </w:t>
      </w:r>
      <w:r w:rsidRPr="00E86C1B">
        <w:rPr>
          <w:rFonts w:asciiTheme="minorHAnsi" w:eastAsia="Times New Roman" w:hAnsiTheme="minorHAnsi"/>
          <w:sz w:val="22"/>
          <w:szCs w:val="22"/>
        </w:rPr>
        <w:br/>
        <w:t> </w:t>
      </w:r>
    </w:p>
    <w:p w14:paraId="6D45FF55" w14:textId="77777777" w:rsidR="00E86C1B" w:rsidRPr="00E86C1B" w:rsidRDefault="009156C2" w:rsidP="009156C2">
      <w:pPr>
        <w:numPr>
          <w:ilvl w:val="0"/>
          <w:numId w:val="17"/>
        </w:numPr>
        <w:ind w:left="540"/>
        <w:textAlignment w:val="center"/>
        <w:rPr>
          <w:rFonts w:asciiTheme="minorHAnsi" w:eastAsia="Times New Roman" w:hAnsiTheme="minorHAnsi"/>
          <w:sz w:val="22"/>
          <w:szCs w:val="22"/>
        </w:rPr>
      </w:pPr>
      <w:r w:rsidRPr="00E86C1B">
        <w:rPr>
          <w:rFonts w:asciiTheme="minorHAnsi" w:eastAsia="Times New Roman" w:hAnsiTheme="minorHAnsi"/>
          <w:b/>
          <w:sz w:val="22"/>
          <w:szCs w:val="22"/>
        </w:rPr>
        <w:t xml:space="preserve">Clean up Your Source File </w:t>
      </w:r>
    </w:p>
    <w:p w14:paraId="3161458F" w14:textId="77777777" w:rsidR="009156C2" w:rsidRPr="00E86C1B" w:rsidRDefault="009156C2" w:rsidP="00E86C1B">
      <w:pPr>
        <w:numPr>
          <w:ilvl w:val="1"/>
          <w:numId w:val="17"/>
        </w:numPr>
        <w:tabs>
          <w:tab w:val="clear" w:pos="1440"/>
          <w:tab w:val="num" w:pos="1080"/>
        </w:tabs>
        <w:ind w:hanging="720"/>
        <w:textAlignment w:val="center"/>
        <w:rPr>
          <w:rFonts w:asciiTheme="minorHAnsi" w:eastAsia="Times New Roman" w:hAnsiTheme="minorHAnsi"/>
          <w:sz w:val="22"/>
          <w:szCs w:val="22"/>
        </w:rPr>
      </w:pPr>
      <w:r w:rsidRPr="00E86C1B">
        <w:rPr>
          <w:rFonts w:asciiTheme="minorHAnsi" w:eastAsia="Times New Roman" w:hAnsiTheme="minorHAnsi"/>
          <w:sz w:val="22"/>
          <w:szCs w:val="22"/>
        </w:rPr>
        <w:t xml:space="preserve">In your Word/.txt source file, remove any matter from your document(s) that you do not want included in your analysis.  </w:t>
      </w:r>
      <w:r w:rsidR="00E86C1B">
        <w:rPr>
          <w:rFonts w:asciiTheme="minorHAnsi" w:eastAsia="Times New Roman" w:hAnsiTheme="minorHAnsi"/>
          <w:sz w:val="22"/>
          <w:szCs w:val="22"/>
        </w:rPr>
        <w:br/>
      </w:r>
      <w:r w:rsidR="00E86C1B">
        <w:rPr>
          <w:rFonts w:asciiTheme="minorHAnsi" w:eastAsia="Times New Roman" w:hAnsiTheme="minorHAnsi"/>
          <w:sz w:val="22"/>
          <w:szCs w:val="22"/>
        </w:rPr>
        <w:br/>
      </w:r>
      <w:r w:rsidRPr="00875C91">
        <w:rPr>
          <w:rFonts w:asciiTheme="minorHAnsi" w:eastAsia="Times New Roman" w:hAnsiTheme="minorHAnsi"/>
          <w:i/>
          <w:sz w:val="22"/>
          <w:szCs w:val="22"/>
        </w:rPr>
        <w:t>(This might include page numbers, front matter, the work's title or author's name on the first page, headers or footers that appear on the printed pages, etc.)</w:t>
      </w:r>
    </w:p>
    <w:p w14:paraId="7BB650B1" w14:textId="77777777" w:rsidR="009156C2" w:rsidRDefault="009156C2" w:rsidP="00E86C1B">
      <w:pPr>
        <w:pStyle w:val="NormalWeb"/>
        <w:tabs>
          <w:tab w:val="num" w:pos="1080"/>
        </w:tabs>
        <w:spacing w:before="0" w:beforeAutospacing="0" w:after="0" w:afterAutospacing="0"/>
        <w:ind w:left="540" w:hanging="720"/>
        <w:rPr>
          <w:rFonts w:asciiTheme="minorHAnsi" w:hAnsiTheme="minorHAnsi"/>
          <w:sz w:val="22"/>
          <w:szCs w:val="22"/>
        </w:rPr>
      </w:pPr>
      <w:r w:rsidRPr="00E86C1B">
        <w:rPr>
          <w:rFonts w:asciiTheme="minorHAnsi" w:hAnsiTheme="minorHAnsi"/>
          <w:sz w:val="22"/>
          <w:szCs w:val="22"/>
        </w:rPr>
        <w:t> </w:t>
      </w:r>
    </w:p>
    <w:p w14:paraId="7C32EC60" w14:textId="77777777" w:rsidR="00875C91" w:rsidRPr="00E86C1B" w:rsidRDefault="00875C91" w:rsidP="00E86C1B">
      <w:pPr>
        <w:pStyle w:val="NormalWeb"/>
        <w:tabs>
          <w:tab w:val="num" w:pos="1080"/>
        </w:tabs>
        <w:spacing w:before="0" w:beforeAutospacing="0" w:after="0" w:afterAutospacing="0"/>
        <w:ind w:left="540" w:hanging="720"/>
        <w:rPr>
          <w:rFonts w:asciiTheme="minorHAnsi" w:hAnsiTheme="minorHAnsi"/>
          <w:sz w:val="22"/>
          <w:szCs w:val="22"/>
        </w:rPr>
      </w:pPr>
    </w:p>
    <w:p w14:paraId="1C429D06" w14:textId="77777777" w:rsidR="009156C2" w:rsidRPr="00E86C1B" w:rsidRDefault="009156C2" w:rsidP="009156C2">
      <w:pPr>
        <w:numPr>
          <w:ilvl w:val="0"/>
          <w:numId w:val="18"/>
        </w:numPr>
        <w:ind w:left="540"/>
        <w:textAlignment w:val="center"/>
        <w:rPr>
          <w:rFonts w:asciiTheme="minorHAnsi" w:eastAsia="Times New Roman" w:hAnsiTheme="minorHAnsi"/>
          <w:sz w:val="22"/>
          <w:szCs w:val="22"/>
        </w:rPr>
      </w:pPr>
      <w:r w:rsidRPr="00E86C1B">
        <w:rPr>
          <w:rFonts w:asciiTheme="minorHAnsi" w:eastAsia="Times New Roman" w:hAnsiTheme="minorHAnsi"/>
          <w:b/>
          <w:sz w:val="22"/>
          <w:szCs w:val="22"/>
        </w:rPr>
        <w:t>Go to Voyant Tools</w:t>
      </w:r>
      <w:r w:rsidRPr="00E86C1B">
        <w:rPr>
          <w:rFonts w:asciiTheme="minorHAnsi" w:eastAsia="Times New Roman" w:hAnsiTheme="minorHAnsi"/>
          <w:sz w:val="22"/>
          <w:szCs w:val="22"/>
        </w:rPr>
        <w:t xml:space="preserve"> at &lt;</w:t>
      </w:r>
      <w:hyperlink r:id="rId11" w:history="1">
        <w:r w:rsidRPr="00E86C1B">
          <w:rPr>
            <w:rStyle w:val="Hyperlink"/>
            <w:rFonts w:asciiTheme="minorHAnsi" w:eastAsia="Times New Roman" w:hAnsiTheme="minorHAnsi"/>
            <w:sz w:val="22"/>
            <w:szCs w:val="22"/>
          </w:rPr>
          <w:t>http://voyant-tools.org/</w:t>
        </w:r>
      </w:hyperlink>
      <w:r w:rsidRPr="00E86C1B">
        <w:rPr>
          <w:rFonts w:asciiTheme="minorHAnsi" w:eastAsia="Times New Roman" w:hAnsiTheme="minorHAnsi"/>
          <w:sz w:val="22"/>
          <w:szCs w:val="22"/>
        </w:rPr>
        <w:t>&gt;</w:t>
      </w:r>
    </w:p>
    <w:p w14:paraId="428EB96F" w14:textId="77777777" w:rsidR="009156C2" w:rsidRDefault="009156C2" w:rsidP="009156C2">
      <w:pPr>
        <w:pStyle w:val="NormalWeb"/>
        <w:spacing w:before="0" w:beforeAutospacing="0" w:after="0" w:afterAutospacing="0"/>
        <w:ind w:left="540"/>
        <w:rPr>
          <w:rFonts w:asciiTheme="minorHAnsi" w:hAnsiTheme="minorHAnsi"/>
          <w:sz w:val="22"/>
          <w:szCs w:val="22"/>
        </w:rPr>
      </w:pPr>
      <w:r w:rsidRPr="00E86C1B">
        <w:rPr>
          <w:rFonts w:asciiTheme="minorHAnsi" w:hAnsiTheme="minorHAnsi"/>
          <w:sz w:val="22"/>
          <w:szCs w:val="22"/>
        </w:rPr>
        <w:t> </w:t>
      </w:r>
    </w:p>
    <w:p w14:paraId="48A31244" w14:textId="51B82D87" w:rsidR="00875C91" w:rsidRPr="00E86C1B" w:rsidRDefault="00875C91" w:rsidP="009156C2">
      <w:pPr>
        <w:pStyle w:val="NormalWeb"/>
        <w:spacing w:before="0" w:beforeAutospacing="0" w:after="0" w:afterAutospacing="0"/>
        <w:ind w:left="5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br/>
      </w:r>
    </w:p>
    <w:p w14:paraId="786CB163" w14:textId="77777777" w:rsidR="009156C2" w:rsidRPr="00E86C1B" w:rsidRDefault="009156C2" w:rsidP="009156C2">
      <w:pPr>
        <w:numPr>
          <w:ilvl w:val="0"/>
          <w:numId w:val="19"/>
        </w:numPr>
        <w:ind w:left="540"/>
        <w:textAlignment w:val="center"/>
        <w:rPr>
          <w:rFonts w:asciiTheme="minorHAnsi" w:eastAsia="Times New Roman" w:hAnsiTheme="minorHAnsi"/>
          <w:b/>
          <w:sz w:val="22"/>
          <w:szCs w:val="22"/>
        </w:rPr>
      </w:pPr>
      <w:r w:rsidRPr="00E86C1B">
        <w:rPr>
          <w:rFonts w:asciiTheme="minorHAnsi" w:eastAsia="Times New Roman" w:hAnsiTheme="minorHAnsi"/>
          <w:b/>
          <w:sz w:val="22"/>
          <w:szCs w:val="22"/>
        </w:rPr>
        <w:lastRenderedPageBreak/>
        <w:t xml:space="preserve">Upload text or texts </w:t>
      </w:r>
    </w:p>
    <w:p w14:paraId="7CDE098A" w14:textId="77777777" w:rsidR="009156C2" w:rsidRPr="00E86C1B" w:rsidRDefault="009156C2" w:rsidP="009156C2">
      <w:pPr>
        <w:numPr>
          <w:ilvl w:val="1"/>
          <w:numId w:val="20"/>
        </w:numPr>
        <w:ind w:left="1080"/>
        <w:textAlignment w:val="center"/>
        <w:rPr>
          <w:rFonts w:asciiTheme="minorHAnsi" w:eastAsia="Times New Roman" w:hAnsiTheme="minorHAnsi"/>
          <w:sz w:val="22"/>
          <w:szCs w:val="22"/>
        </w:rPr>
      </w:pPr>
      <w:r w:rsidRPr="00E86C1B">
        <w:rPr>
          <w:rFonts w:asciiTheme="minorHAnsi" w:eastAsia="Times New Roman" w:hAnsiTheme="minorHAnsi"/>
          <w:sz w:val="22"/>
          <w:szCs w:val="22"/>
        </w:rPr>
        <w:t>Copy and paste in the text into Voyant's</w:t>
      </w:r>
      <w:bookmarkStart w:id="0" w:name="_GoBack"/>
      <w:bookmarkEnd w:id="0"/>
      <w:r w:rsidRPr="00E86C1B">
        <w:rPr>
          <w:rFonts w:asciiTheme="minorHAnsi" w:eastAsia="Times New Roman" w:hAnsiTheme="minorHAnsi"/>
          <w:sz w:val="22"/>
          <w:szCs w:val="22"/>
        </w:rPr>
        <w:t xml:space="preserve"> text field if it's short</w:t>
      </w:r>
      <w:r w:rsidRPr="00E86C1B">
        <w:rPr>
          <w:rFonts w:asciiTheme="minorHAnsi" w:eastAsia="Times New Roman" w:hAnsiTheme="minorHAnsi"/>
          <w:sz w:val="22"/>
          <w:szCs w:val="22"/>
        </w:rPr>
        <w:br/>
        <w:t>OR</w:t>
      </w:r>
    </w:p>
    <w:p w14:paraId="6D20E698" w14:textId="035345B7" w:rsidR="009156C2" w:rsidRPr="00E86C1B" w:rsidRDefault="00875C91" w:rsidP="009156C2">
      <w:pPr>
        <w:numPr>
          <w:ilvl w:val="1"/>
          <w:numId w:val="20"/>
        </w:numPr>
        <w:ind w:left="1080"/>
        <w:textAlignment w:val="center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C9E9C2C" wp14:editId="220FD08D">
            <wp:simplePos x="0" y="0"/>
            <wp:positionH relativeFrom="column">
              <wp:posOffset>457200</wp:posOffset>
            </wp:positionH>
            <wp:positionV relativeFrom="paragraph">
              <wp:posOffset>342900</wp:posOffset>
            </wp:positionV>
            <wp:extent cx="5486400" cy="1726565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6C2" w:rsidRPr="00E86C1B">
        <w:rPr>
          <w:rFonts w:asciiTheme="minorHAnsi" w:eastAsia="Times New Roman" w:hAnsiTheme="minorHAnsi"/>
          <w:sz w:val="22"/>
          <w:szCs w:val="22"/>
        </w:rPr>
        <w:t xml:space="preserve">Clicking the "Upload" button to upload your source file </w:t>
      </w:r>
      <w:r>
        <w:rPr>
          <w:rFonts w:asciiTheme="minorHAnsi" w:eastAsia="Times New Roman" w:hAnsiTheme="minorHAnsi"/>
          <w:sz w:val="22"/>
          <w:szCs w:val="22"/>
        </w:rPr>
        <w:br/>
      </w:r>
      <w:r>
        <w:rPr>
          <w:rFonts w:asciiTheme="minorHAnsi" w:eastAsia="Times New Roman" w:hAnsiTheme="minorHAnsi"/>
          <w:sz w:val="22"/>
          <w:szCs w:val="22"/>
        </w:rPr>
        <w:br/>
      </w:r>
      <w:r w:rsidR="00E86C1B">
        <w:rPr>
          <w:rFonts w:asciiTheme="minorHAnsi" w:eastAsia="Times New Roman" w:hAnsiTheme="minorHAnsi"/>
          <w:sz w:val="22"/>
          <w:szCs w:val="22"/>
        </w:rPr>
        <w:br/>
      </w:r>
      <w:r w:rsidR="009156C2" w:rsidRPr="00E86C1B">
        <w:rPr>
          <w:rFonts w:asciiTheme="minorHAnsi" w:eastAsia="Times New Roman" w:hAnsiTheme="minorHAnsi"/>
          <w:sz w:val="22"/>
          <w:szCs w:val="22"/>
        </w:rPr>
        <w:br/>
        <w:t> </w:t>
      </w:r>
      <w:r>
        <w:rPr>
          <w:rFonts w:asciiTheme="minorHAnsi" w:eastAsia="Times New Roman" w:hAnsiTheme="minorHAnsi"/>
          <w:sz w:val="22"/>
          <w:szCs w:val="22"/>
        </w:rPr>
        <w:br/>
      </w:r>
      <w:r>
        <w:rPr>
          <w:rFonts w:asciiTheme="minorHAnsi" w:eastAsia="Times New Roman" w:hAnsiTheme="minorHAnsi"/>
          <w:sz w:val="22"/>
          <w:szCs w:val="22"/>
        </w:rPr>
        <w:br/>
      </w:r>
      <w:r>
        <w:rPr>
          <w:rFonts w:asciiTheme="minorHAnsi" w:eastAsia="Times New Roman" w:hAnsiTheme="minorHAnsi"/>
          <w:sz w:val="22"/>
          <w:szCs w:val="22"/>
        </w:rPr>
        <w:br/>
      </w:r>
      <w:r>
        <w:rPr>
          <w:rFonts w:asciiTheme="minorHAnsi" w:eastAsia="Times New Roman" w:hAnsiTheme="minorHAnsi"/>
          <w:sz w:val="22"/>
          <w:szCs w:val="22"/>
        </w:rPr>
        <w:br/>
      </w:r>
      <w:r>
        <w:rPr>
          <w:rFonts w:asciiTheme="minorHAnsi" w:eastAsia="Times New Roman" w:hAnsiTheme="minorHAnsi"/>
          <w:sz w:val="22"/>
          <w:szCs w:val="22"/>
        </w:rPr>
        <w:br/>
      </w:r>
      <w:r>
        <w:rPr>
          <w:rFonts w:asciiTheme="minorHAnsi" w:eastAsia="Times New Roman" w:hAnsiTheme="minorHAnsi"/>
          <w:sz w:val="22"/>
          <w:szCs w:val="22"/>
        </w:rPr>
        <w:br/>
      </w:r>
      <w:r>
        <w:rPr>
          <w:rFonts w:asciiTheme="minorHAnsi" w:eastAsia="Times New Roman" w:hAnsiTheme="minorHAnsi"/>
          <w:sz w:val="22"/>
          <w:szCs w:val="22"/>
        </w:rPr>
        <w:br/>
      </w:r>
      <w:r>
        <w:rPr>
          <w:rFonts w:asciiTheme="minorHAnsi" w:eastAsia="Times New Roman" w:hAnsiTheme="minorHAnsi"/>
          <w:sz w:val="22"/>
          <w:szCs w:val="22"/>
        </w:rPr>
        <w:br/>
      </w:r>
      <w:r>
        <w:rPr>
          <w:rFonts w:asciiTheme="minorHAnsi" w:eastAsia="Times New Roman" w:hAnsiTheme="minorHAnsi"/>
          <w:sz w:val="22"/>
          <w:szCs w:val="22"/>
        </w:rPr>
        <w:br/>
      </w:r>
    </w:p>
    <w:p w14:paraId="223B51FA" w14:textId="15F66350" w:rsidR="009156C2" w:rsidRPr="00875C91" w:rsidRDefault="00875C91" w:rsidP="009156C2">
      <w:pPr>
        <w:numPr>
          <w:ilvl w:val="0"/>
          <w:numId w:val="20"/>
        </w:numPr>
        <w:ind w:left="540"/>
        <w:textAlignment w:val="center"/>
        <w:rPr>
          <w:rFonts w:asciiTheme="minorHAnsi" w:eastAsia="Times New Roman" w:hAnsiTheme="minorHAnsi"/>
          <w:b/>
          <w:sz w:val="22"/>
          <w:szCs w:val="22"/>
        </w:rPr>
      </w:pPr>
      <w:r>
        <w:rPr>
          <w:rFonts w:asciiTheme="minorHAnsi" w:eastAsia="Times New Roman" w:hAnsiTheme="minorHAnsi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D74883E" wp14:editId="15CF767F">
            <wp:simplePos x="0" y="0"/>
            <wp:positionH relativeFrom="column">
              <wp:posOffset>342900</wp:posOffset>
            </wp:positionH>
            <wp:positionV relativeFrom="paragraph">
              <wp:posOffset>433070</wp:posOffset>
            </wp:positionV>
            <wp:extent cx="5486400" cy="2303145"/>
            <wp:effectExtent l="0" t="0" r="0" b="82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6C2" w:rsidRPr="00875C91">
        <w:rPr>
          <w:rFonts w:asciiTheme="minorHAnsi" w:eastAsia="Times New Roman" w:hAnsiTheme="minorHAnsi"/>
          <w:b/>
          <w:sz w:val="22"/>
          <w:szCs w:val="22"/>
        </w:rPr>
        <w:t xml:space="preserve">After uploading and processing, you will see the results of Voyant's analysis on a new page called the "skin" </w:t>
      </w:r>
      <w:r>
        <w:rPr>
          <w:rFonts w:asciiTheme="minorHAnsi" w:eastAsia="Times New Roman" w:hAnsiTheme="minorHAnsi"/>
          <w:b/>
          <w:sz w:val="22"/>
          <w:szCs w:val="22"/>
        </w:rPr>
        <w:br/>
      </w:r>
      <w:r>
        <w:rPr>
          <w:rFonts w:asciiTheme="minorHAnsi" w:eastAsia="Times New Roman" w:hAnsiTheme="minorHAnsi"/>
          <w:b/>
          <w:sz w:val="22"/>
          <w:szCs w:val="22"/>
        </w:rPr>
        <w:br/>
      </w:r>
      <w:r>
        <w:rPr>
          <w:rFonts w:asciiTheme="minorHAnsi" w:eastAsia="Times New Roman" w:hAnsiTheme="minorHAnsi"/>
          <w:b/>
          <w:sz w:val="22"/>
          <w:szCs w:val="22"/>
        </w:rPr>
        <w:br/>
      </w:r>
      <w:r>
        <w:rPr>
          <w:rFonts w:asciiTheme="minorHAnsi" w:eastAsia="Times New Roman" w:hAnsiTheme="minorHAnsi"/>
          <w:b/>
          <w:sz w:val="22"/>
          <w:szCs w:val="22"/>
        </w:rPr>
        <w:br/>
      </w:r>
      <w:r>
        <w:rPr>
          <w:rFonts w:asciiTheme="minorHAnsi" w:eastAsia="Times New Roman" w:hAnsiTheme="minorHAnsi"/>
          <w:b/>
          <w:sz w:val="22"/>
          <w:szCs w:val="22"/>
        </w:rPr>
        <w:br/>
      </w:r>
      <w:r>
        <w:rPr>
          <w:rFonts w:asciiTheme="minorHAnsi" w:eastAsia="Times New Roman" w:hAnsiTheme="minorHAnsi"/>
          <w:b/>
          <w:sz w:val="22"/>
          <w:szCs w:val="22"/>
        </w:rPr>
        <w:br/>
      </w:r>
      <w:r>
        <w:rPr>
          <w:rFonts w:asciiTheme="minorHAnsi" w:eastAsia="Times New Roman" w:hAnsiTheme="minorHAnsi"/>
          <w:b/>
          <w:sz w:val="22"/>
          <w:szCs w:val="22"/>
        </w:rPr>
        <w:br/>
      </w:r>
      <w:r>
        <w:rPr>
          <w:rFonts w:asciiTheme="minorHAnsi" w:eastAsia="Times New Roman" w:hAnsiTheme="minorHAnsi"/>
          <w:b/>
          <w:sz w:val="22"/>
          <w:szCs w:val="22"/>
        </w:rPr>
        <w:br/>
      </w:r>
      <w:r>
        <w:rPr>
          <w:rFonts w:asciiTheme="minorHAnsi" w:eastAsia="Times New Roman" w:hAnsiTheme="minorHAnsi"/>
          <w:b/>
          <w:sz w:val="22"/>
          <w:szCs w:val="22"/>
        </w:rPr>
        <w:br/>
      </w:r>
      <w:r>
        <w:rPr>
          <w:rFonts w:asciiTheme="minorHAnsi" w:eastAsia="Times New Roman" w:hAnsiTheme="minorHAnsi"/>
          <w:b/>
          <w:sz w:val="22"/>
          <w:szCs w:val="22"/>
        </w:rPr>
        <w:br/>
      </w:r>
      <w:r>
        <w:rPr>
          <w:rFonts w:asciiTheme="minorHAnsi" w:eastAsia="Times New Roman" w:hAnsiTheme="minorHAnsi"/>
          <w:b/>
          <w:sz w:val="22"/>
          <w:szCs w:val="22"/>
        </w:rPr>
        <w:br/>
      </w:r>
      <w:r>
        <w:rPr>
          <w:rFonts w:asciiTheme="minorHAnsi" w:eastAsia="Times New Roman" w:hAnsiTheme="minorHAnsi"/>
          <w:b/>
          <w:sz w:val="22"/>
          <w:szCs w:val="22"/>
        </w:rPr>
        <w:br/>
      </w:r>
      <w:r>
        <w:rPr>
          <w:rFonts w:asciiTheme="minorHAnsi" w:eastAsia="Times New Roman" w:hAnsiTheme="minorHAnsi"/>
          <w:b/>
          <w:sz w:val="22"/>
          <w:szCs w:val="22"/>
        </w:rPr>
        <w:br/>
      </w:r>
      <w:r>
        <w:rPr>
          <w:rFonts w:asciiTheme="minorHAnsi" w:eastAsia="Times New Roman" w:hAnsiTheme="minorHAnsi"/>
          <w:b/>
          <w:sz w:val="22"/>
          <w:szCs w:val="22"/>
        </w:rPr>
        <w:br/>
      </w:r>
      <w:r>
        <w:rPr>
          <w:rFonts w:asciiTheme="minorHAnsi" w:eastAsia="Times New Roman" w:hAnsiTheme="minorHAnsi"/>
          <w:b/>
          <w:sz w:val="22"/>
          <w:szCs w:val="22"/>
        </w:rPr>
        <w:br/>
      </w:r>
      <w:r w:rsidR="009156C2" w:rsidRPr="00875C91">
        <w:rPr>
          <w:rFonts w:asciiTheme="minorHAnsi" w:eastAsia="Times New Roman" w:hAnsiTheme="minorHAnsi"/>
          <w:b/>
          <w:sz w:val="22"/>
          <w:szCs w:val="22"/>
        </w:rPr>
        <w:br/>
        <w:t> </w:t>
      </w:r>
    </w:p>
    <w:p w14:paraId="58C4A7EE" w14:textId="5301A42D" w:rsidR="009156C2" w:rsidRPr="00E86C1B" w:rsidRDefault="009156C2" w:rsidP="009156C2">
      <w:pPr>
        <w:numPr>
          <w:ilvl w:val="0"/>
          <w:numId w:val="20"/>
        </w:numPr>
        <w:ind w:left="540"/>
        <w:textAlignment w:val="center"/>
        <w:rPr>
          <w:rFonts w:asciiTheme="minorHAnsi" w:eastAsia="Times New Roman" w:hAnsiTheme="minorHAnsi"/>
          <w:sz w:val="22"/>
          <w:szCs w:val="22"/>
        </w:rPr>
      </w:pPr>
      <w:r w:rsidRPr="00E86C1B">
        <w:rPr>
          <w:rFonts w:asciiTheme="minorHAnsi" w:eastAsia="Times New Roman" w:hAnsiTheme="minorHAnsi"/>
          <w:b/>
          <w:sz w:val="22"/>
          <w:szCs w:val="22"/>
        </w:rPr>
        <w:t>Save your corpus</w:t>
      </w:r>
      <w:r w:rsidRPr="00E86C1B">
        <w:rPr>
          <w:rFonts w:asciiTheme="minorHAnsi" w:eastAsia="Times New Roman" w:hAnsiTheme="minorHAnsi"/>
          <w:sz w:val="22"/>
          <w:szCs w:val="22"/>
        </w:rPr>
        <w:br/>
      </w:r>
      <w:r w:rsidRPr="00E86C1B">
        <w:rPr>
          <w:rFonts w:asciiTheme="minorHAnsi" w:eastAsia="Times New Roman" w:hAnsiTheme="minorHAnsi"/>
          <w:i/>
          <w:iCs/>
          <w:sz w:val="22"/>
          <w:szCs w:val="22"/>
        </w:rPr>
        <w:t>NOTE: Once you have uploaded a text or set of texts into Voyant where it is viewable in a "skin," the text(s) is/are called a "corpus"</w:t>
      </w:r>
      <w:r w:rsidRPr="00E86C1B">
        <w:rPr>
          <w:rFonts w:asciiTheme="minorHAnsi" w:eastAsia="Times New Roman" w:hAnsiTheme="minorHAnsi"/>
          <w:sz w:val="22"/>
          <w:szCs w:val="22"/>
        </w:rPr>
        <w:br/>
        <w:t> </w:t>
      </w:r>
    </w:p>
    <w:p w14:paraId="0B6B3393" w14:textId="77777777" w:rsidR="009156C2" w:rsidRPr="00E86C1B" w:rsidRDefault="009156C2" w:rsidP="009156C2">
      <w:pPr>
        <w:numPr>
          <w:ilvl w:val="1"/>
          <w:numId w:val="21"/>
        </w:numPr>
        <w:ind w:left="1080"/>
        <w:textAlignment w:val="center"/>
        <w:rPr>
          <w:rFonts w:asciiTheme="minorHAnsi" w:eastAsia="Times New Roman" w:hAnsiTheme="minorHAnsi"/>
          <w:sz w:val="22"/>
          <w:szCs w:val="22"/>
        </w:rPr>
      </w:pPr>
      <w:r w:rsidRPr="00E86C1B">
        <w:rPr>
          <w:rFonts w:asciiTheme="minorHAnsi" w:eastAsia="Times New Roman" w:hAnsiTheme="minorHAnsi"/>
          <w:sz w:val="22"/>
          <w:szCs w:val="22"/>
        </w:rPr>
        <w:t>In the top right corner of the Voyant screen, scroll over the blue band to the left of the "?" until you see a set of icons appear</w:t>
      </w:r>
    </w:p>
    <w:p w14:paraId="2AA64746" w14:textId="77777777" w:rsidR="009156C2" w:rsidRPr="00E86C1B" w:rsidRDefault="009156C2" w:rsidP="009156C2">
      <w:pPr>
        <w:pStyle w:val="NormalWeb"/>
        <w:spacing w:before="0" w:beforeAutospacing="0" w:after="0" w:afterAutospacing="0"/>
        <w:ind w:left="1080"/>
        <w:rPr>
          <w:rFonts w:asciiTheme="minorHAnsi" w:hAnsiTheme="minorHAnsi"/>
          <w:sz w:val="22"/>
          <w:szCs w:val="22"/>
        </w:rPr>
      </w:pPr>
      <w:r w:rsidRPr="00E86C1B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4BEEBCB0" wp14:editId="20C976B8">
            <wp:extent cx="1371600" cy="527704"/>
            <wp:effectExtent l="0" t="0" r="0" b="5715"/>
            <wp:docPr id="3" name="Picture 3" descr="Macintosh HD:Users:cstroupe:Library:Group Containers:UBF8T346G9.Office:msoclip1:01:31BB9522-C4B5-1B47-9A1C-E87F355C38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cstroupe:Library:Group Containers:UBF8T346G9.Office:msoclip1:01:31BB9522-C4B5-1B47-9A1C-E87F355C383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2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1D19" w14:textId="77777777" w:rsidR="009156C2" w:rsidRPr="00E86C1B" w:rsidRDefault="009156C2" w:rsidP="009156C2">
      <w:pPr>
        <w:pStyle w:val="NormalWeb"/>
        <w:spacing w:before="0" w:beforeAutospacing="0" w:after="0" w:afterAutospacing="0"/>
        <w:ind w:left="1080"/>
        <w:rPr>
          <w:rFonts w:asciiTheme="minorHAnsi" w:hAnsiTheme="minorHAnsi"/>
          <w:sz w:val="22"/>
          <w:szCs w:val="22"/>
        </w:rPr>
      </w:pPr>
    </w:p>
    <w:p w14:paraId="20AE2BAA" w14:textId="77777777" w:rsidR="009156C2" w:rsidRPr="00E86C1B" w:rsidRDefault="009156C2" w:rsidP="009156C2">
      <w:pPr>
        <w:numPr>
          <w:ilvl w:val="0"/>
          <w:numId w:val="22"/>
        </w:numPr>
        <w:ind w:left="1080"/>
        <w:textAlignment w:val="center"/>
        <w:rPr>
          <w:rFonts w:asciiTheme="minorHAnsi" w:eastAsia="Times New Roman" w:hAnsiTheme="minorHAnsi"/>
          <w:sz w:val="22"/>
          <w:szCs w:val="22"/>
        </w:rPr>
      </w:pPr>
      <w:r w:rsidRPr="00E86C1B">
        <w:rPr>
          <w:rFonts w:asciiTheme="minorHAnsi" w:eastAsia="Times New Roman" w:hAnsiTheme="minorHAnsi"/>
          <w:sz w:val="22"/>
          <w:szCs w:val="22"/>
        </w:rPr>
        <w:t>Choose the Export icon (square with up arrow) and, in the dialogue box that appears, click "Export"</w:t>
      </w:r>
      <w:r w:rsidRPr="00E86C1B">
        <w:rPr>
          <w:rFonts w:asciiTheme="minorHAnsi" w:eastAsia="Times New Roman" w:hAnsiTheme="minorHAnsi"/>
          <w:sz w:val="22"/>
          <w:szCs w:val="22"/>
        </w:rPr>
        <w:br/>
        <w:t xml:space="preserve"> </w:t>
      </w:r>
    </w:p>
    <w:p w14:paraId="54CDDB98" w14:textId="21B77DEB" w:rsidR="009156C2" w:rsidRPr="00E86C1B" w:rsidRDefault="009156C2" w:rsidP="009156C2">
      <w:pPr>
        <w:numPr>
          <w:ilvl w:val="0"/>
          <w:numId w:val="22"/>
        </w:numPr>
        <w:ind w:left="1080"/>
        <w:textAlignment w:val="center"/>
        <w:rPr>
          <w:rFonts w:asciiTheme="minorHAnsi" w:eastAsia="Times New Roman" w:hAnsiTheme="minorHAnsi"/>
          <w:sz w:val="22"/>
          <w:szCs w:val="22"/>
        </w:rPr>
      </w:pPr>
      <w:r w:rsidRPr="00E86C1B">
        <w:rPr>
          <w:rFonts w:asciiTheme="minorHAnsi" w:eastAsia="Times New Roman" w:hAnsiTheme="minorHAnsi"/>
          <w:sz w:val="22"/>
          <w:szCs w:val="22"/>
        </w:rPr>
        <w:t xml:space="preserve">The page will re-load in the browser at a dedicated, permanent URL.  Bookmark this page so you can return to it later, </w:t>
      </w:r>
      <w:r w:rsidRPr="00E86C1B">
        <w:rPr>
          <w:rFonts w:asciiTheme="minorHAnsi" w:eastAsia="Times New Roman" w:hAnsiTheme="minorHAnsi"/>
          <w:sz w:val="22"/>
          <w:szCs w:val="22"/>
        </w:rPr>
        <w:br/>
      </w:r>
      <w:r w:rsidRPr="00E86C1B">
        <w:rPr>
          <w:rFonts w:asciiTheme="minorHAnsi" w:eastAsia="Times New Roman" w:hAnsiTheme="minorHAnsi"/>
          <w:sz w:val="22"/>
          <w:szCs w:val="22"/>
        </w:rPr>
        <w:br/>
        <w:t xml:space="preserve">OR </w:t>
      </w:r>
      <w:r w:rsidRPr="00E86C1B">
        <w:rPr>
          <w:rFonts w:asciiTheme="minorHAnsi" w:eastAsia="Times New Roman" w:hAnsiTheme="minorHAnsi"/>
          <w:sz w:val="22"/>
          <w:szCs w:val="22"/>
        </w:rPr>
        <w:br/>
      </w:r>
      <w:r w:rsidRPr="00E86C1B">
        <w:rPr>
          <w:rFonts w:asciiTheme="minorHAnsi" w:eastAsia="Times New Roman" w:hAnsiTheme="minorHAnsi"/>
          <w:sz w:val="22"/>
          <w:szCs w:val="22"/>
        </w:rPr>
        <w:br/>
        <w:t xml:space="preserve">copy the URL from the Location Bar at the top of the browser window, and paste it into a document where you can find it later.  </w:t>
      </w:r>
      <w:r w:rsidR="00875C91">
        <w:rPr>
          <w:rFonts w:asciiTheme="minorHAnsi" w:eastAsia="Times New Roman" w:hAnsiTheme="minorHAnsi"/>
          <w:sz w:val="22"/>
          <w:szCs w:val="22"/>
        </w:rPr>
        <w:br/>
      </w:r>
    </w:p>
    <w:p w14:paraId="786E30F4" w14:textId="77777777" w:rsidR="009156C2" w:rsidRPr="00E86C1B" w:rsidRDefault="009156C2" w:rsidP="009156C2">
      <w:pPr>
        <w:numPr>
          <w:ilvl w:val="0"/>
          <w:numId w:val="22"/>
        </w:numPr>
        <w:ind w:left="1080"/>
        <w:textAlignment w:val="center"/>
        <w:rPr>
          <w:rFonts w:asciiTheme="minorHAnsi" w:eastAsia="Times New Roman" w:hAnsiTheme="minorHAnsi"/>
          <w:sz w:val="22"/>
          <w:szCs w:val="22"/>
        </w:rPr>
      </w:pPr>
      <w:r w:rsidRPr="00E86C1B">
        <w:rPr>
          <w:rFonts w:asciiTheme="minorHAnsi" w:eastAsia="Times New Roman" w:hAnsiTheme="minorHAnsi"/>
          <w:sz w:val="22"/>
          <w:szCs w:val="22"/>
        </w:rPr>
        <w:t xml:space="preserve">In a new browser tab or browser window, paste in the URL to see if the Voyant skin analyzing your document will load.  </w:t>
      </w:r>
      <w:r w:rsidRPr="00E86C1B">
        <w:rPr>
          <w:rFonts w:asciiTheme="minorHAnsi" w:eastAsia="Times New Roman" w:hAnsiTheme="minorHAnsi"/>
          <w:sz w:val="22"/>
          <w:szCs w:val="22"/>
        </w:rPr>
        <w:br/>
        <w:t> </w:t>
      </w:r>
    </w:p>
    <w:p w14:paraId="3658FF92" w14:textId="77777777" w:rsidR="009156C2" w:rsidRPr="00E86C1B" w:rsidRDefault="009156C2" w:rsidP="009156C2">
      <w:pPr>
        <w:numPr>
          <w:ilvl w:val="0"/>
          <w:numId w:val="23"/>
        </w:numPr>
        <w:ind w:left="540"/>
        <w:textAlignment w:val="center"/>
        <w:rPr>
          <w:rFonts w:asciiTheme="minorHAnsi" w:eastAsia="Times New Roman" w:hAnsiTheme="minorHAnsi"/>
          <w:b/>
          <w:sz w:val="22"/>
          <w:szCs w:val="22"/>
        </w:rPr>
      </w:pPr>
      <w:r w:rsidRPr="00E86C1B">
        <w:rPr>
          <w:rFonts w:asciiTheme="minorHAnsi" w:eastAsia="Times New Roman" w:hAnsiTheme="minorHAnsi"/>
          <w:b/>
          <w:sz w:val="22"/>
          <w:szCs w:val="22"/>
        </w:rPr>
        <w:t>Explore the Tools</w:t>
      </w:r>
    </w:p>
    <w:p w14:paraId="0F51527E" w14:textId="77777777" w:rsidR="009156C2" w:rsidRPr="00E86C1B" w:rsidRDefault="009156C2" w:rsidP="009156C2">
      <w:pPr>
        <w:numPr>
          <w:ilvl w:val="1"/>
          <w:numId w:val="24"/>
        </w:numPr>
        <w:ind w:left="1080"/>
        <w:textAlignment w:val="center"/>
        <w:rPr>
          <w:rFonts w:asciiTheme="minorHAnsi" w:eastAsia="Times New Roman" w:hAnsiTheme="minorHAnsi"/>
          <w:sz w:val="22"/>
          <w:szCs w:val="22"/>
        </w:rPr>
      </w:pPr>
      <w:r w:rsidRPr="00E86C1B">
        <w:rPr>
          <w:rFonts w:asciiTheme="minorHAnsi" w:eastAsia="Times New Roman" w:hAnsiTheme="minorHAnsi"/>
          <w:sz w:val="22"/>
          <w:szCs w:val="22"/>
        </w:rPr>
        <w:t>Using the Tool Index at &lt;</w:t>
      </w:r>
      <w:hyperlink r:id="rId15" w:history="1">
        <w:r w:rsidRPr="00E86C1B">
          <w:rPr>
            <w:rStyle w:val="Hyperlink"/>
            <w:rFonts w:asciiTheme="minorHAnsi" w:eastAsia="Times New Roman" w:hAnsiTheme="minorHAnsi"/>
            <w:sz w:val="22"/>
            <w:szCs w:val="22"/>
          </w:rPr>
          <w:t>http://docs.voyant-tools.org/tools/</w:t>
        </w:r>
      </w:hyperlink>
      <w:r w:rsidRPr="00E86C1B">
        <w:rPr>
          <w:rFonts w:asciiTheme="minorHAnsi" w:eastAsia="Times New Roman" w:hAnsiTheme="minorHAnsi"/>
          <w:sz w:val="22"/>
          <w:szCs w:val="22"/>
        </w:rPr>
        <w:t xml:space="preserve">&gt;, </w:t>
      </w:r>
    </w:p>
    <w:p w14:paraId="3DD66611" w14:textId="77777777" w:rsidR="009156C2" w:rsidRPr="00E86C1B" w:rsidRDefault="009156C2" w:rsidP="009156C2">
      <w:pPr>
        <w:numPr>
          <w:ilvl w:val="2"/>
          <w:numId w:val="25"/>
        </w:numPr>
        <w:ind w:left="1620"/>
        <w:textAlignment w:val="center"/>
        <w:rPr>
          <w:rFonts w:asciiTheme="minorHAnsi" w:eastAsia="Times New Roman" w:hAnsiTheme="minorHAnsi"/>
          <w:sz w:val="22"/>
          <w:szCs w:val="22"/>
        </w:rPr>
      </w:pPr>
      <w:r w:rsidRPr="00E86C1B">
        <w:rPr>
          <w:rFonts w:asciiTheme="minorHAnsi" w:eastAsia="Times New Roman" w:hAnsiTheme="minorHAnsi"/>
          <w:sz w:val="22"/>
          <w:szCs w:val="22"/>
        </w:rPr>
        <w:t>read about different tools that visualize and quantify the text</w:t>
      </w:r>
    </w:p>
    <w:p w14:paraId="65168027" w14:textId="77777777" w:rsidR="009156C2" w:rsidRPr="00E86C1B" w:rsidRDefault="009156C2" w:rsidP="009156C2">
      <w:pPr>
        <w:numPr>
          <w:ilvl w:val="2"/>
          <w:numId w:val="25"/>
        </w:numPr>
        <w:ind w:left="1620"/>
        <w:textAlignment w:val="center"/>
        <w:rPr>
          <w:rFonts w:asciiTheme="minorHAnsi" w:eastAsia="Times New Roman" w:hAnsiTheme="minorHAnsi"/>
          <w:sz w:val="22"/>
          <w:szCs w:val="22"/>
        </w:rPr>
      </w:pPr>
      <w:r w:rsidRPr="00E86C1B">
        <w:rPr>
          <w:rFonts w:asciiTheme="minorHAnsi" w:eastAsia="Times New Roman" w:hAnsiTheme="minorHAnsi"/>
          <w:sz w:val="22"/>
          <w:szCs w:val="22"/>
        </w:rPr>
        <w:t>Follow the "more documentation" link for interesting tools you want to try</w:t>
      </w:r>
    </w:p>
    <w:p w14:paraId="2B3F3A2D" w14:textId="77777777" w:rsidR="009156C2" w:rsidRPr="00E86C1B" w:rsidRDefault="009156C2" w:rsidP="009156C2">
      <w:pPr>
        <w:numPr>
          <w:ilvl w:val="2"/>
          <w:numId w:val="25"/>
        </w:numPr>
        <w:ind w:left="1620"/>
        <w:textAlignment w:val="center"/>
        <w:rPr>
          <w:rFonts w:asciiTheme="minorHAnsi" w:eastAsia="Times New Roman" w:hAnsiTheme="minorHAnsi"/>
          <w:sz w:val="22"/>
          <w:szCs w:val="22"/>
        </w:rPr>
      </w:pPr>
      <w:r w:rsidRPr="00E86C1B">
        <w:rPr>
          <w:rFonts w:asciiTheme="minorHAnsi" w:eastAsia="Times New Roman" w:hAnsiTheme="minorHAnsi"/>
          <w:sz w:val="22"/>
          <w:szCs w:val="22"/>
        </w:rPr>
        <w:t xml:space="preserve">Use the directions for each tool to analyze your text in particular ways.  </w:t>
      </w:r>
      <w:r w:rsidRPr="00E86C1B">
        <w:rPr>
          <w:rFonts w:asciiTheme="minorHAnsi" w:eastAsia="Times New Roman" w:hAnsiTheme="minorHAnsi"/>
          <w:sz w:val="22"/>
          <w:szCs w:val="22"/>
        </w:rPr>
        <w:br/>
        <w:t> </w:t>
      </w:r>
    </w:p>
    <w:p w14:paraId="33A79A4E" w14:textId="77777777" w:rsidR="009156C2" w:rsidRPr="00E86C1B" w:rsidRDefault="009156C2" w:rsidP="009156C2">
      <w:pPr>
        <w:numPr>
          <w:ilvl w:val="1"/>
          <w:numId w:val="25"/>
        </w:numPr>
        <w:ind w:left="1080"/>
        <w:textAlignment w:val="center"/>
        <w:rPr>
          <w:rFonts w:asciiTheme="minorHAnsi" w:eastAsia="Times New Roman" w:hAnsiTheme="minorHAnsi"/>
          <w:sz w:val="22"/>
          <w:szCs w:val="22"/>
        </w:rPr>
      </w:pPr>
      <w:r w:rsidRPr="00E86C1B">
        <w:rPr>
          <w:rFonts w:asciiTheme="minorHAnsi" w:eastAsia="Times New Roman" w:hAnsiTheme="minorHAnsi"/>
          <w:sz w:val="22"/>
          <w:szCs w:val="22"/>
        </w:rPr>
        <w:t>For more tools and explanations, see Voyant's Tools Help site at &lt;</w:t>
      </w:r>
      <w:hyperlink r:id="rId16" w:anchor="!/guide/start" w:history="1">
        <w:r w:rsidRPr="00E86C1B">
          <w:rPr>
            <w:rStyle w:val="Hyperlink"/>
            <w:rFonts w:asciiTheme="minorHAnsi" w:eastAsia="Times New Roman" w:hAnsiTheme="minorHAnsi"/>
            <w:sz w:val="22"/>
            <w:szCs w:val="22"/>
          </w:rPr>
          <w:t>http://voyant-tools.org/docs/#!/guide/start</w:t>
        </w:r>
      </w:hyperlink>
      <w:r w:rsidRPr="00E86C1B">
        <w:rPr>
          <w:rFonts w:asciiTheme="minorHAnsi" w:eastAsia="Times New Roman" w:hAnsiTheme="minorHAnsi"/>
          <w:sz w:val="22"/>
          <w:szCs w:val="22"/>
        </w:rPr>
        <w:t>&gt;</w:t>
      </w:r>
      <w:r w:rsidRPr="00E86C1B">
        <w:rPr>
          <w:rFonts w:asciiTheme="minorHAnsi" w:eastAsia="Times New Roman" w:hAnsiTheme="minorHAnsi"/>
          <w:sz w:val="22"/>
          <w:szCs w:val="22"/>
        </w:rPr>
        <w:br/>
        <w:t> </w:t>
      </w:r>
    </w:p>
    <w:p w14:paraId="3FD76087" w14:textId="77777777" w:rsidR="009156C2" w:rsidRPr="00E86C1B" w:rsidRDefault="009156C2" w:rsidP="009156C2">
      <w:pPr>
        <w:numPr>
          <w:ilvl w:val="1"/>
          <w:numId w:val="25"/>
        </w:numPr>
        <w:ind w:left="1080"/>
        <w:textAlignment w:val="center"/>
        <w:rPr>
          <w:rFonts w:asciiTheme="minorHAnsi" w:eastAsia="Times New Roman" w:hAnsiTheme="minorHAnsi"/>
          <w:sz w:val="22"/>
          <w:szCs w:val="22"/>
        </w:rPr>
      </w:pPr>
      <w:r w:rsidRPr="00E86C1B">
        <w:rPr>
          <w:rFonts w:asciiTheme="minorHAnsi" w:eastAsia="Times New Roman" w:hAnsiTheme="minorHAnsi"/>
          <w:sz w:val="22"/>
          <w:szCs w:val="22"/>
        </w:rPr>
        <w:t>On a sheet of paper, make a list of 3 tools you like (or at least make sense to you)</w:t>
      </w:r>
      <w:r w:rsidRPr="00E86C1B">
        <w:rPr>
          <w:rFonts w:asciiTheme="minorHAnsi" w:eastAsia="Times New Roman" w:hAnsiTheme="minorHAnsi"/>
          <w:sz w:val="22"/>
          <w:szCs w:val="22"/>
        </w:rPr>
        <w:br/>
        <w:t> </w:t>
      </w:r>
    </w:p>
    <w:p w14:paraId="449EEBBE" w14:textId="77777777" w:rsidR="009156C2" w:rsidRPr="00E86C1B" w:rsidRDefault="009156C2" w:rsidP="009156C2">
      <w:pPr>
        <w:numPr>
          <w:ilvl w:val="1"/>
          <w:numId w:val="25"/>
        </w:numPr>
        <w:ind w:left="1080"/>
        <w:textAlignment w:val="center"/>
        <w:rPr>
          <w:rFonts w:asciiTheme="minorHAnsi" w:eastAsia="Times New Roman" w:hAnsiTheme="minorHAnsi"/>
          <w:sz w:val="22"/>
          <w:szCs w:val="22"/>
        </w:rPr>
      </w:pPr>
      <w:r w:rsidRPr="00E86C1B">
        <w:rPr>
          <w:rFonts w:asciiTheme="minorHAnsi" w:eastAsia="Times New Roman" w:hAnsiTheme="minorHAnsi"/>
          <w:sz w:val="22"/>
          <w:szCs w:val="22"/>
        </w:rPr>
        <w:t xml:space="preserve">Make another list of tools (or functions of tools) that don't seem to work or do much (to figure out later) </w:t>
      </w:r>
      <w:r w:rsidRPr="00E86C1B">
        <w:rPr>
          <w:rFonts w:asciiTheme="minorHAnsi" w:eastAsia="Times New Roman" w:hAnsiTheme="minorHAnsi"/>
          <w:sz w:val="22"/>
          <w:szCs w:val="22"/>
        </w:rPr>
        <w:br/>
        <w:t> </w:t>
      </w:r>
    </w:p>
    <w:p w14:paraId="1FC6A38E" w14:textId="77777777" w:rsidR="009156C2" w:rsidRPr="00E86C1B" w:rsidRDefault="009156C2" w:rsidP="009156C2">
      <w:pPr>
        <w:numPr>
          <w:ilvl w:val="0"/>
          <w:numId w:val="25"/>
        </w:numPr>
        <w:ind w:left="540"/>
        <w:textAlignment w:val="center"/>
        <w:rPr>
          <w:rFonts w:asciiTheme="minorHAnsi" w:eastAsia="Times New Roman" w:hAnsiTheme="minorHAnsi"/>
          <w:b/>
          <w:sz w:val="22"/>
          <w:szCs w:val="22"/>
        </w:rPr>
      </w:pPr>
      <w:r w:rsidRPr="00E86C1B">
        <w:rPr>
          <w:rFonts w:asciiTheme="minorHAnsi" w:eastAsia="Times New Roman" w:hAnsiTheme="minorHAnsi"/>
          <w:b/>
          <w:sz w:val="22"/>
          <w:szCs w:val="22"/>
        </w:rPr>
        <w:t>Export a particular Tool Pane to view enlarged on its own browser page</w:t>
      </w:r>
    </w:p>
    <w:p w14:paraId="227D35A9" w14:textId="17666D1A" w:rsidR="009156C2" w:rsidRPr="00E86C1B" w:rsidRDefault="009156C2" w:rsidP="009156C2">
      <w:pPr>
        <w:numPr>
          <w:ilvl w:val="1"/>
          <w:numId w:val="26"/>
        </w:numPr>
        <w:ind w:left="1080"/>
        <w:textAlignment w:val="center"/>
        <w:rPr>
          <w:rFonts w:asciiTheme="minorHAnsi" w:eastAsia="Times New Roman" w:hAnsiTheme="minorHAnsi"/>
          <w:sz w:val="22"/>
          <w:szCs w:val="22"/>
        </w:rPr>
      </w:pPr>
      <w:r w:rsidRPr="00E86C1B">
        <w:rPr>
          <w:rFonts w:asciiTheme="minorHAnsi" w:eastAsia="Times New Roman" w:hAnsiTheme="minorHAnsi"/>
          <w:sz w:val="22"/>
          <w:szCs w:val="22"/>
        </w:rPr>
        <w:t>Choose one Tool Pane showing an interesting view of some data</w:t>
      </w:r>
      <w:r w:rsidR="00875C91">
        <w:rPr>
          <w:rFonts w:asciiTheme="minorHAnsi" w:eastAsia="Times New Roman" w:hAnsiTheme="minorHAnsi"/>
          <w:sz w:val="22"/>
          <w:szCs w:val="22"/>
        </w:rPr>
        <w:br/>
      </w:r>
    </w:p>
    <w:p w14:paraId="38805B47" w14:textId="4F7431EC" w:rsidR="009156C2" w:rsidRPr="00E86C1B" w:rsidRDefault="009156C2" w:rsidP="009156C2">
      <w:pPr>
        <w:numPr>
          <w:ilvl w:val="1"/>
          <w:numId w:val="26"/>
        </w:numPr>
        <w:ind w:left="1080"/>
        <w:textAlignment w:val="center"/>
        <w:rPr>
          <w:rFonts w:asciiTheme="minorHAnsi" w:eastAsia="Times New Roman" w:hAnsiTheme="minorHAnsi"/>
          <w:sz w:val="22"/>
          <w:szCs w:val="22"/>
        </w:rPr>
      </w:pPr>
      <w:r w:rsidRPr="00E86C1B">
        <w:rPr>
          <w:rFonts w:asciiTheme="minorHAnsi" w:eastAsia="Times New Roman" w:hAnsiTheme="minorHAnsi"/>
          <w:sz w:val="22"/>
          <w:szCs w:val="22"/>
        </w:rPr>
        <w:t>In the top right corner of that pane, pass your cursor over the top right corner of that pane to the left of the "?"</w:t>
      </w:r>
      <w:r w:rsidR="00875C91">
        <w:rPr>
          <w:rFonts w:asciiTheme="minorHAnsi" w:eastAsia="Times New Roman" w:hAnsiTheme="minorHAnsi"/>
          <w:sz w:val="22"/>
          <w:szCs w:val="22"/>
        </w:rPr>
        <w:br/>
      </w:r>
    </w:p>
    <w:p w14:paraId="2F3A8631" w14:textId="37ABFC68" w:rsidR="009156C2" w:rsidRPr="00E86C1B" w:rsidRDefault="009156C2" w:rsidP="009156C2">
      <w:pPr>
        <w:numPr>
          <w:ilvl w:val="1"/>
          <w:numId w:val="26"/>
        </w:numPr>
        <w:ind w:left="1080"/>
        <w:textAlignment w:val="center"/>
        <w:rPr>
          <w:rFonts w:asciiTheme="minorHAnsi" w:eastAsia="Times New Roman" w:hAnsiTheme="minorHAnsi"/>
          <w:sz w:val="22"/>
          <w:szCs w:val="22"/>
        </w:rPr>
      </w:pPr>
      <w:r w:rsidRPr="00E86C1B">
        <w:rPr>
          <w:rFonts w:asciiTheme="minorHAnsi" w:eastAsia="Times New Roman" w:hAnsiTheme="minorHAnsi"/>
          <w:sz w:val="22"/>
          <w:szCs w:val="22"/>
        </w:rPr>
        <w:t xml:space="preserve">Choose the "Export" icon (square with arrow) and a new browser tab will open showing just the content of that pane.  </w:t>
      </w:r>
      <w:r w:rsidR="00875C91">
        <w:rPr>
          <w:rFonts w:asciiTheme="minorHAnsi" w:eastAsia="Times New Roman" w:hAnsiTheme="minorHAnsi"/>
          <w:sz w:val="22"/>
          <w:szCs w:val="22"/>
        </w:rPr>
        <w:br/>
      </w:r>
    </w:p>
    <w:p w14:paraId="733ABFA5" w14:textId="77777777" w:rsidR="009156C2" w:rsidRPr="00E86C1B" w:rsidRDefault="009156C2" w:rsidP="009156C2">
      <w:pPr>
        <w:numPr>
          <w:ilvl w:val="1"/>
          <w:numId w:val="26"/>
        </w:numPr>
        <w:ind w:left="1080"/>
        <w:textAlignment w:val="center"/>
        <w:rPr>
          <w:rFonts w:asciiTheme="minorHAnsi" w:eastAsia="Times New Roman" w:hAnsiTheme="minorHAnsi"/>
          <w:sz w:val="22"/>
          <w:szCs w:val="22"/>
        </w:rPr>
      </w:pPr>
      <w:r w:rsidRPr="00E86C1B">
        <w:rPr>
          <w:rFonts w:asciiTheme="minorHAnsi" w:eastAsia="Times New Roman" w:hAnsiTheme="minorHAnsi"/>
          <w:sz w:val="22"/>
          <w:szCs w:val="22"/>
        </w:rPr>
        <w:t>Bookmark the URL of that page (or copy and paste the URL into a document you keep) to have a permanent copy</w:t>
      </w:r>
      <w:r w:rsidRPr="00E86C1B">
        <w:rPr>
          <w:rFonts w:asciiTheme="minorHAnsi" w:eastAsia="Times New Roman" w:hAnsiTheme="minorHAnsi"/>
          <w:sz w:val="22"/>
          <w:szCs w:val="22"/>
        </w:rPr>
        <w:br/>
      </w:r>
    </w:p>
    <w:p w14:paraId="2FD6FF79" w14:textId="77777777" w:rsidR="009156C2" w:rsidRPr="00E86C1B" w:rsidRDefault="009156C2" w:rsidP="009156C2">
      <w:pPr>
        <w:numPr>
          <w:ilvl w:val="0"/>
          <w:numId w:val="26"/>
        </w:numPr>
        <w:ind w:left="540"/>
        <w:textAlignment w:val="center"/>
        <w:rPr>
          <w:rFonts w:asciiTheme="minorHAnsi" w:eastAsia="Times New Roman" w:hAnsiTheme="minorHAnsi"/>
          <w:b/>
          <w:sz w:val="22"/>
          <w:szCs w:val="22"/>
        </w:rPr>
      </w:pPr>
      <w:r w:rsidRPr="00E86C1B">
        <w:rPr>
          <w:rFonts w:asciiTheme="minorHAnsi" w:eastAsia="Times New Roman" w:hAnsiTheme="minorHAnsi"/>
          <w:b/>
          <w:sz w:val="22"/>
          <w:szCs w:val="22"/>
        </w:rPr>
        <w:t>Take a screen shot of a visualization or table of data</w:t>
      </w:r>
    </w:p>
    <w:p w14:paraId="66139966" w14:textId="77777777" w:rsidR="009156C2" w:rsidRPr="00E86C1B" w:rsidRDefault="009156C2" w:rsidP="009156C2">
      <w:pPr>
        <w:numPr>
          <w:ilvl w:val="1"/>
          <w:numId w:val="27"/>
        </w:numPr>
        <w:ind w:left="1080"/>
        <w:textAlignment w:val="center"/>
        <w:rPr>
          <w:rFonts w:asciiTheme="minorHAnsi" w:eastAsia="Times New Roman" w:hAnsiTheme="minorHAnsi"/>
          <w:sz w:val="22"/>
          <w:szCs w:val="22"/>
        </w:rPr>
      </w:pPr>
      <w:r w:rsidRPr="00E86C1B">
        <w:rPr>
          <w:rFonts w:asciiTheme="minorHAnsi" w:eastAsia="Times New Roman" w:hAnsiTheme="minorHAnsi"/>
          <w:sz w:val="22"/>
          <w:szCs w:val="22"/>
        </w:rPr>
        <w:t xml:space="preserve">With the particular tool pane from the previous step open in your browser, take a screen shot. </w:t>
      </w:r>
    </w:p>
    <w:p w14:paraId="18F0D318" w14:textId="5BFEFB2B" w:rsidR="009156C2" w:rsidRPr="00E86C1B" w:rsidRDefault="009156C2" w:rsidP="009156C2">
      <w:pPr>
        <w:numPr>
          <w:ilvl w:val="2"/>
          <w:numId w:val="28"/>
        </w:numPr>
        <w:ind w:left="1620"/>
        <w:textAlignment w:val="center"/>
        <w:rPr>
          <w:rFonts w:asciiTheme="minorHAnsi" w:eastAsia="Times New Roman" w:hAnsiTheme="minorHAnsi"/>
          <w:sz w:val="22"/>
          <w:szCs w:val="22"/>
        </w:rPr>
      </w:pPr>
      <w:r w:rsidRPr="00E86C1B">
        <w:rPr>
          <w:rFonts w:asciiTheme="minorHAnsi" w:eastAsia="Times New Roman" w:hAnsiTheme="minorHAnsi"/>
          <w:sz w:val="22"/>
          <w:szCs w:val="22"/>
        </w:rPr>
        <w:t>On a Mac, choose Command+Control+Shift+4</w:t>
      </w:r>
      <w:r w:rsidR="00875C91">
        <w:rPr>
          <w:rFonts w:asciiTheme="minorHAnsi" w:eastAsia="Times New Roman" w:hAnsiTheme="minorHAnsi"/>
          <w:sz w:val="22"/>
          <w:szCs w:val="22"/>
        </w:rPr>
        <w:br/>
      </w:r>
    </w:p>
    <w:p w14:paraId="69DF0EEA" w14:textId="5FF69535" w:rsidR="009156C2" w:rsidRPr="00E86C1B" w:rsidRDefault="009156C2" w:rsidP="009156C2">
      <w:pPr>
        <w:numPr>
          <w:ilvl w:val="2"/>
          <w:numId w:val="28"/>
        </w:numPr>
        <w:ind w:left="1620"/>
        <w:textAlignment w:val="center"/>
        <w:rPr>
          <w:rFonts w:asciiTheme="minorHAnsi" w:eastAsia="Times New Roman" w:hAnsiTheme="minorHAnsi"/>
          <w:sz w:val="22"/>
          <w:szCs w:val="22"/>
        </w:rPr>
      </w:pPr>
      <w:r w:rsidRPr="00E86C1B">
        <w:rPr>
          <w:rFonts w:asciiTheme="minorHAnsi" w:eastAsia="Times New Roman" w:hAnsiTheme="minorHAnsi"/>
          <w:sz w:val="22"/>
          <w:szCs w:val="22"/>
        </w:rPr>
        <w:t xml:space="preserve">Your cursor icon will change into a cross-hair </w:t>
      </w:r>
      <w:r w:rsidR="00875C91">
        <w:rPr>
          <w:rFonts w:asciiTheme="minorHAnsi" w:eastAsia="Times New Roman" w:hAnsiTheme="minorHAnsi"/>
          <w:sz w:val="22"/>
          <w:szCs w:val="22"/>
        </w:rPr>
        <w:br/>
      </w:r>
    </w:p>
    <w:p w14:paraId="2D4C26FD" w14:textId="11C7045F" w:rsidR="009156C2" w:rsidRPr="00E86C1B" w:rsidRDefault="009156C2" w:rsidP="009156C2">
      <w:pPr>
        <w:numPr>
          <w:ilvl w:val="2"/>
          <w:numId w:val="28"/>
        </w:numPr>
        <w:ind w:left="1620"/>
        <w:textAlignment w:val="center"/>
        <w:rPr>
          <w:rFonts w:asciiTheme="minorHAnsi" w:eastAsia="Times New Roman" w:hAnsiTheme="minorHAnsi"/>
          <w:sz w:val="22"/>
          <w:szCs w:val="22"/>
        </w:rPr>
      </w:pPr>
      <w:r w:rsidRPr="00E86C1B">
        <w:rPr>
          <w:rFonts w:asciiTheme="minorHAnsi" w:eastAsia="Times New Roman" w:hAnsiTheme="minorHAnsi"/>
          <w:sz w:val="22"/>
          <w:szCs w:val="22"/>
        </w:rPr>
        <w:t>Drag diagonally to select the exact portion of the screen you want to capture (this will save the image temporarily on your Mac's clipboard)</w:t>
      </w:r>
      <w:r w:rsidR="00875C91">
        <w:rPr>
          <w:rFonts w:asciiTheme="minorHAnsi" w:eastAsia="Times New Roman" w:hAnsiTheme="minorHAnsi"/>
          <w:sz w:val="22"/>
          <w:szCs w:val="22"/>
        </w:rPr>
        <w:br/>
      </w:r>
    </w:p>
    <w:p w14:paraId="5D8074AD" w14:textId="77777777" w:rsidR="009156C2" w:rsidRPr="00E86C1B" w:rsidRDefault="009156C2" w:rsidP="009156C2">
      <w:pPr>
        <w:numPr>
          <w:ilvl w:val="2"/>
          <w:numId w:val="28"/>
        </w:numPr>
        <w:ind w:left="1620"/>
        <w:textAlignment w:val="center"/>
        <w:rPr>
          <w:rFonts w:asciiTheme="minorHAnsi" w:eastAsia="Times New Roman" w:hAnsiTheme="minorHAnsi"/>
          <w:sz w:val="22"/>
          <w:szCs w:val="22"/>
        </w:rPr>
      </w:pPr>
      <w:r w:rsidRPr="00E86C1B">
        <w:rPr>
          <w:rFonts w:asciiTheme="minorHAnsi" w:eastAsia="Times New Roman" w:hAnsiTheme="minorHAnsi"/>
          <w:sz w:val="22"/>
          <w:szCs w:val="22"/>
        </w:rPr>
        <w:t xml:space="preserve">In a Word file, the file of an image-editing software, or a variety of other image-friendly documents, paste the image in (Command+v).  </w:t>
      </w:r>
    </w:p>
    <w:p w14:paraId="6400C483" w14:textId="07E55544" w:rsidR="00875C91" w:rsidRPr="00875C91" w:rsidRDefault="009156C2" w:rsidP="009156C2">
      <w:pPr>
        <w:numPr>
          <w:ilvl w:val="2"/>
          <w:numId w:val="28"/>
        </w:numPr>
        <w:ind w:left="1620"/>
        <w:textAlignment w:val="center"/>
        <w:rPr>
          <w:rFonts w:asciiTheme="minorHAnsi" w:eastAsia="Times New Roman" w:hAnsiTheme="minorHAnsi"/>
          <w:sz w:val="22"/>
          <w:szCs w:val="22"/>
        </w:rPr>
      </w:pPr>
      <w:r w:rsidRPr="00E86C1B">
        <w:rPr>
          <w:rFonts w:asciiTheme="minorHAnsi" w:eastAsia="Times New Roman" w:hAnsiTheme="minorHAnsi"/>
          <w:sz w:val="22"/>
          <w:szCs w:val="22"/>
        </w:rPr>
        <w:t>You should see your screen-shot image appear in the document where you can save it</w:t>
      </w:r>
      <w:r w:rsidR="00875C91">
        <w:rPr>
          <w:rFonts w:asciiTheme="minorHAnsi" w:eastAsia="Times New Roman" w:hAnsiTheme="minorHAnsi"/>
          <w:sz w:val="22"/>
          <w:szCs w:val="22"/>
        </w:rPr>
        <w:br/>
      </w:r>
    </w:p>
    <w:p w14:paraId="06E93F0D" w14:textId="77777777" w:rsidR="009156C2" w:rsidRPr="00E86C1B" w:rsidRDefault="009156C2" w:rsidP="009156C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86C1B">
        <w:rPr>
          <w:rFonts w:asciiTheme="minorHAnsi" w:hAnsiTheme="minorHAnsi"/>
          <w:sz w:val="22"/>
          <w:szCs w:val="22"/>
        </w:rPr>
        <w:t> </w:t>
      </w:r>
    </w:p>
    <w:p w14:paraId="3D2485AD" w14:textId="77777777" w:rsidR="009156C2" w:rsidRPr="00E86C1B" w:rsidRDefault="009156C2" w:rsidP="009156C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86C1B">
        <w:rPr>
          <w:rFonts w:asciiTheme="minorHAnsi" w:hAnsiTheme="minorHAnsi"/>
          <w:b/>
          <w:bCs/>
          <w:sz w:val="22"/>
          <w:szCs w:val="22"/>
        </w:rPr>
        <w:t xml:space="preserve">YOUR SECOND CORPUS (MULTIPLE DOCUMENTS) </w:t>
      </w:r>
    </w:p>
    <w:p w14:paraId="3D292147" w14:textId="77777777" w:rsidR="009156C2" w:rsidRPr="00E86C1B" w:rsidRDefault="009156C2" w:rsidP="009156C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86C1B">
        <w:rPr>
          <w:rFonts w:asciiTheme="minorHAnsi" w:hAnsiTheme="minorHAnsi"/>
          <w:sz w:val="22"/>
          <w:szCs w:val="22"/>
        </w:rPr>
        <w:t> </w:t>
      </w:r>
    </w:p>
    <w:p w14:paraId="6DEE7C0E" w14:textId="77777777" w:rsidR="009156C2" w:rsidRPr="00E86C1B" w:rsidRDefault="009156C2" w:rsidP="009156C2">
      <w:pPr>
        <w:numPr>
          <w:ilvl w:val="0"/>
          <w:numId w:val="30"/>
        </w:numPr>
        <w:textAlignment w:val="center"/>
        <w:rPr>
          <w:rFonts w:asciiTheme="minorHAnsi" w:eastAsia="Times New Roman" w:hAnsiTheme="minorHAnsi"/>
          <w:b/>
          <w:sz w:val="22"/>
          <w:szCs w:val="22"/>
        </w:rPr>
      </w:pPr>
      <w:r w:rsidRPr="00E86C1B">
        <w:rPr>
          <w:rFonts w:asciiTheme="minorHAnsi" w:eastAsia="Times New Roman" w:hAnsiTheme="minorHAnsi"/>
          <w:b/>
          <w:sz w:val="22"/>
          <w:szCs w:val="22"/>
        </w:rPr>
        <w:t>Split Your Source File into 2 New Files</w:t>
      </w:r>
    </w:p>
    <w:p w14:paraId="711A0810" w14:textId="77777777" w:rsidR="009156C2" w:rsidRPr="00E86C1B" w:rsidRDefault="009156C2" w:rsidP="009156C2">
      <w:pPr>
        <w:numPr>
          <w:ilvl w:val="1"/>
          <w:numId w:val="30"/>
        </w:numPr>
        <w:textAlignment w:val="center"/>
        <w:rPr>
          <w:rFonts w:asciiTheme="minorHAnsi" w:eastAsia="Times New Roman" w:hAnsiTheme="minorHAnsi"/>
          <w:sz w:val="22"/>
          <w:szCs w:val="22"/>
        </w:rPr>
      </w:pPr>
      <w:r w:rsidRPr="00E86C1B">
        <w:rPr>
          <w:rFonts w:asciiTheme="minorHAnsi" w:eastAsia="Times New Roman" w:hAnsiTheme="minorHAnsi"/>
          <w:sz w:val="22"/>
          <w:szCs w:val="22"/>
        </w:rPr>
        <w:t xml:space="preserve">Copy portions of your original source file </w:t>
      </w:r>
      <w:r w:rsidR="00902980" w:rsidRPr="00E86C1B">
        <w:rPr>
          <w:rFonts w:asciiTheme="minorHAnsi" w:eastAsia="Times New Roman" w:hAnsiTheme="minorHAnsi"/>
          <w:sz w:val="22"/>
          <w:szCs w:val="22"/>
        </w:rPr>
        <w:t>on your computer into</w:t>
      </w:r>
      <w:r w:rsidRPr="00E86C1B">
        <w:rPr>
          <w:rFonts w:asciiTheme="minorHAnsi" w:eastAsia="Times New Roman" w:hAnsiTheme="minorHAnsi"/>
          <w:sz w:val="22"/>
          <w:szCs w:val="22"/>
        </w:rPr>
        <w:t xml:space="preserve"> two new, different files saved on your computer with different file names.  </w:t>
      </w:r>
      <w:r w:rsidR="00902980" w:rsidRPr="00E86C1B">
        <w:rPr>
          <w:rFonts w:asciiTheme="minorHAnsi" w:eastAsia="Times New Roman" w:hAnsiTheme="minorHAnsi"/>
          <w:sz w:val="22"/>
          <w:szCs w:val="22"/>
        </w:rPr>
        <w:br/>
      </w:r>
    </w:p>
    <w:p w14:paraId="0EB44C12" w14:textId="77777777" w:rsidR="009156C2" w:rsidRPr="00E86C1B" w:rsidRDefault="009156C2" w:rsidP="009156C2">
      <w:pPr>
        <w:numPr>
          <w:ilvl w:val="1"/>
          <w:numId w:val="30"/>
        </w:numPr>
        <w:textAlignment w:val="center"/>
        <w:rPr>
          <w:rFonts w:asciiTheme="minorHAnsi" w:eastAsia="Times New Roman" w:hAnsiTheme="minorHAnsi"/>
          <w:b/>
          <w:sz w:val="22"/>
          <w:szCs w:val="22"/>
        </w:rPr>
      </w:pPr>
      <w:r w:rsidRPr="00E86C1B">
        <w:rPr>
          <w:rFonts w:asciiTheme="minorHAnsi" w:eastAsia="Times New Roman" w:hAnsiTheme="minorHAnsi"/>
          <w:sz w:val="22"/>
          <w:szCs w:val="22"/>
        </w:rPr>
        <w:t xml:space="preserve">We'll call these your "source files."  </w:t>
      </w:r>
      <w:r w:rsidR="00902980" w:rsidRPr="00E86C1B">
        <w:rPr>
          <w:rFonts w:asciiTheme="minorHAnsi" w:eastAsia="Times New Roman" w:hAnsiTheme="minorHAnsi"/>
          <w:b/>
          <w:sz w:val="22"/>
          <w:szCs w:val="22"/>
        </w:rPr>
        <w:br/>
      </w:r>
    </w:p>
    <w:p w14:paraId="35D70490" w14:textId="77777777" w:rsidR="00902980" w:rsidRPr="00E86C1B" w:rsidRDefault="009156C2" w:rsidP="00902980">
      <w:pPr>
        <w:numPr>
          <w:ilvl w:val="0"/>
          <w:numId w:val="30"/>
        </w:numPr>
        <w:textAlignment w:val="center"/>
        <w:rPr>
          <w:rFonts w:asciiTheme="minorHAnsi" w:eastAsia="Times New Roman" w:hAnsiTheme="minorHAnsi"/>
          <w:sz w:val="22"/>
          <w:szCs w:val="22"/>
        </w:rPr>
      </w:pPr>
      <w:r w:rsidRPr="00E86C1B">
        <w:rPr>
          <w:rFonts w:asciiTheme="minorHAnsi" w:eastAsia="Times New Roman" w:hAnsiTheme="minorHAnsi"/>
          <w:b/>
          <w:sz w:val="22"/>
          <w:szCs w:val="22"/>
        </w:rPr>
        <w:t>Go to a new Voyant Tools start page</w:t>
      </w:r>
      <w:r w:rsidRPr="00E86C1B">
        <w:rPr>
          <w:rFonts w:asciiTheme="minorHAnsi" w:eastAsia="Times New Roman" w:hAnsiTheme="minorHAnsi"/>
          <w:sz w:val="22"/>
          <w:szCs w:val="22"/>
        </w:rPr>
        <w:t xml:space="preserve"> at &lt;</w:t>
      </w:r>
      <w:hyperlink r:id="rId17" w:history="1">
        <w:r w:rsidRPr="00E86C1B">
          <w:rPr>
            <w:rStyle w:val="Hyperlink"/>
            <w:rFonts w:asciiTheme="minorHAnsi" w:eastAsia="Times New Roman" w:hAnsiTheme="minorHAnsi"/>
            <w:sz w:val="22"/>
            <w:szCs w:val="22"/>
          </w:rPr>
          <w:t>http://voyant-tools.org/</w:t>
        </w:r>
      </w:hyperlink>
      <w:r w:rsidR="00902980" w:rsidRPr="00E86C1B">
        <w:rPr>
          <w:rFonts w:asciiTheme="minorHAnsi" w:eastAsia="Times New Roman" w:hAnsiTheme="minorHAnsi"/>
          <w:sz w:val="22"/>
          <w:szCs w:val="22"/>
        </w:rPr>
        <w:t>&gt;</w:t>
      </w:r>
    </w:p>
    <w:p w14:paraId="14D6E0BB" w14:textId="77777777" w:rsidR="00902980" w:rsidRPr="00E86C1B" w:rsidRDefault="009156C2" w:rsidP="00902980">
      <w:pPr>
        <w:numPr>
          <w:ilvl w:val="1"/>
          <w:numId w:val="30"/>
        </w:numPr>
        <w:textAlignment w:val="center"/>
        <w:rPr>
          <w:rFonts w:asciiTheme="minorHAnsi" w:eastAsia="Times New Roman" w:hAnsiTheme="minorHAnsi"/>
          <w:sz w:val="22"/>
          <w:szCs w:val="22"/>
        </w:rPr>
      </w:pPr>
      <w:r w:rsidRPr="00E86C1B">
        <w:rPr>
          <w:rFonts w:asciiTheme="minorHAnsi" w:eastAsia="Times New Roman" w:hAnsiTheme="minorHAnsi"/>
          <w:sz w:val="22"/>
          <w:szCs w:val="22"/>
        </w:rPr>
        <w:t xml:space="preserve">Click the Upload button and--in the dialogue window that appears--navigate to and select </w:t>
      </w:r>
      <w:r w:rsidRPr="00E86C1B">
        <w:rPr>
          <w:rFonts w:asciiTheme="minorHAnsi" w:eastAsia="Times New Roman" w:hAnsiTheme="minorHAnsi"/>
          <w:b/>
          <w:bCs/>
          <w:i/>
          <w:iCs/>
          <w:sz w:val="22"/>
          <w:szCs w:val="22"/>
        </w:rPr>
        <w:t>both</w:t>
      </w:r>
      <w:r w:rsidRPr="00E86C1B">
        <w:rPr>
          <w:rFonts w:asciiTheme="minorHAnsi" w:eastAsia="Times New Roman" w:hAnsiTheme="minorHAnsi"/>
          <w:sz w:val="22"/>
          <w:szCs w:val="22"/>
        </w:rPr>
        <w:t xml:space="preserve"> the source files you just created.  </w:t>
      </w:r>
      <w:r w:rsidRPr="00E86C1B">
        <w:rPr>
          <w:rFonts w:asciiTheme="minorHAnsi" w:eastAsia="Times New Roman" w:hAnsiTheme="minorHAnsi"/>
          <w:sz w:val="22"/>
          <w:szCs w:val="22"/>
        </w:rPr>
        <w:br/>
      </w:r>
      <w:r w:rsidRPr="00E86C1B">
        <w:rPr>
          <w:rFonts w:asciiTheme="minorHAnsi" w:eastAsia="Times New Roman" w:hAnsiTheme="minorHAnsi"/>
          <w:sz w:val="22"/>
          <w:szCs w:val="22"/>
        </w:rPr>
        <w:br/>
      </w:r>
      <w:r w:rsidRPr="00E86C1B">
        <w:rPr>
          <w:rFonts w:asciiTheme="minorHAnsi" w:eastAsia="Times New Roman" w:hAnsiTheme="minorHAnsi"/>
          <w:i/>
          <w:iCs/>
          <w:sz w:val="22"/>
          <w:szCs w:val="22"/>
        </w:rPr>
        <w:t>(NOTE: On a Mac, you can select multiple files in a dialogue window  by holding down the "Command" key as you click with the mouse)</w:t>
      </w:r>
      <w:r w:rsidR="00902980" w:rsidRPr="00E86C1B">
        <w:rPr>
          <w:rFonts w:asciiTheme="minorHAnsi" w:eastAsia="Times New Roman" w:hAnsiTheme="minorHAnsi"/>
          <w:sz w:val="22"/>
          <w:szCs w:val="22"/>
        </w:rPr>
        <w:t xml:space="preserve"> </w:t>
      </w:r>
      <w:r w:rsidR="00902980" w:rsidRPr="00E86C1B">
        <w:rPr>
          <w:rFonts w:asciiTheme="minorHAnsi" w:eastAsia="Times New Roman" w:hAnsiTheme="minorHAnsi"/>
          <w:sz w:val="22"/>
          <w:szCs w:val="22"/>
        </w:rPr>
        <w:br/>
      </w:r>
    </w:p>
    <w:p w14:paraId="1278264D" w14:textId="77777777" w:rsidR="00902980" w:rsidRPr="00E86C1B" w:rsidRDefault="009156C2" w:rsidP="00902980">
      <w:pPr>
        <w:numPr>
          <w:ilvl w:val="1"/>
          <w:numId w:val="30"/>
        </w:numPr>
        <w:textAlignment w:val="center"/>
        <w:rPr>
          <w:rFonts w:asciiTheme="minorHAnsi" w:eastAsia="Times New Roman" w:hAnsiTheme="minorHAnsi"/>
          <w:sz w:val="22"/>
          <w:szCs w:val="22"/>
        </w:rPr>
      </w:pPr>
      <w:r w:rsidRPr="00E86C1B">
        <w:rPr>
          <w:rFonts w:asciiTheme="minorHAnsi" w:eastAsia="Times New Roman" w:hAnsiTheme="minorHAnsi"/>
          <w:sz w:val="22"/>
          <w:szCs w:val="22"/>
        </w:rPr>
        <w:t>With both files selected in the window, click the "O</w:t>
      </w:r>
      <w:r w:rsidR="00902980" w:rsidRPr="00E86C1B">
        <w:rPr>
          <w:rFonts w:asciiTheme="minorHAnsi" w:eastAsia="Times New Roman" w:hAnsiTheme="minorHAnsi"/>
          <w:sz w:val="22"/>
          <w:szCs w:val="22"/>
        </w:rPr>
        <w:t>pen" button at the bottom right</w:t>
      </w:r>
      <w:r w:rsidR="00902980" w:rsidRPr="00E86C1B">
        <w:rPr>
          <w:rFonts w:asciiTheme="minorHAnsi" w:eastAsia="Times New Roman" w:hAnsiTheme="minorHAnsi"/>
          <w:sz w:val="22"/>
          <w:szCs w:val="22"/>
        </w:rPr>
        <w:br/>
      </w:r>
    </w:p>
    <w:p w14:paraId="26620C93" w14:textId="77777777" w:rsidR="00902980" w:rsidRPr="00E86C1B" w:rsidRDefault="009156C2" w:rsidP="00902980">
      <w:pPr>
        <w:numPr>
          <w:ilvl w:val="1"/>
          <w:numId w:val="30"/>
        </w:numPr>
        <w:textAlignment w:val="center"/>
        <w:rPr>
          <w:rFonts w:asciiTheme="minorHAnsi" w:eastAsia="Times New Roman" w:hAnsiTheme="minorHAnsi"/>
          <w:sz w:val="22"/>
          <w:szCs w:val="22"/>
        </w:rPr>
      </w:pPr>
      <w:r w:rsidRPr="00E86C1B">
        <w:rPr>
          <w:rFonts w:asciiTheme="minorHAnsi" w:eastAsia="Times New Roman" w:hAnsiTheme="minorHAnsi"/>
          <w:sz w:val="22"/>
          <w:szCs w:val="22"/>
        </w:rPr>
        <w:t>In the Voyant skin that appears next, look in the bottom right of the screen and click the "Documents"  button.   You should see both our uploaded documents included</w:t>
      </w:r>
      <w:r w:rsidR="00902980" w:rsidRPr="00E86C1B">
        <w:rPr>
          <w:rFonts w:asciiTheme="minorHAnsi" w:eastAsia="Times New Roman" w:hAnsiTheme="minorHAnsi"/>
          <w:sz w:val="22"/>
          <w:szCs w:val="22"/>
        </w:rPr>
        <w:t xml:space="preserve"> in the same corpus. </w:t>
      </w:r>
      <w:r w:rsidR="00902980" w:rsidRPr="00E86C1B">
        <w:rPr>
          <w:rFonts w:asciiTheme="minorHAnsi" w:eastAsia="Times New Roman" w:hAnsiTheme="minorHAnsi"/>
          <w:sz w:val="22"/>
          <w:szCs w:val="22"/>
        </w:rPr>
        <w:br/>
      </w:r>
    </w:p>
    <w:p w14:paraId="1A892A83" w14:textId="77777777" w:rsidR="00902980" w:rsidRPr="00E86C1B" w:rsidRDefault="009156C2" w:rsidP="00902980">
      <w:pPr>
        <w:numPr>
          <w:ilvl w:val="1"/>
          <w:numId w:val="30"/>
        </w:numPr>
        <w:textAlignment w:val="center"/>
        <w:rPr>
          <w:rFonts w:asciiTheme="minorHAnsi" w:eastAsia="Times New Roman" w:hAnsiTheme="minorHAnsi"/>
          <w:sz w:val="22"/>
          <w:szCs w:val="22"/>
        </w:rPr>
      </w:pPr>
      <w:r w:rsidRPr="00E86C1B">
        <w:rPr>
          <w:rFonts w:asciiTheme="minorHAnsi" w:eastAsia="Times New Roman" w:hAnsiTheme="minorHAnsi"/>
          <w:sz w:val="22"/>
          <w:szCs w:val="22"/>
        </w:rPr>
        <w:t xml:space="preserve">Save your new corpus by choosing the Export icon from the extreme upper right of the screen (as you did earlier), and the skin will reload in your browser window.  </w:t>
      </w:r>
      <w:r w:rsidRPr="00E86C1B">
        <w:rPr>
          <w:rFonts w:asciiTheme="minorHAnsi" w:eastAsia="Times New Roman" w:hAnsiTheme="minorHAnsi"/>
          <w:sz w:val="22"/>
          <w:szCs w:val="22"/>
        </w:rPr>
        <w:br/>
        <w:t> </w:t>
      </w:r>
    </w:p>
    <w:p w14:paraId="1B30A588" w14:textId="77777777" w:rsidR="009156C2" w:rsidRPr="00E86C1B" w:rsidRDefault="009156C2" w:rsidP="00902980">
      <w:pPr>
        <w:numPr>
          <w:ilvl w:val="1"/>
          <w:numId w:val="30"/>
        </w:numPr>
        <w:textAlignment w:val="center"/>
        <w:rPr>
          <w:rFonts w:asciiTheme="minorHAnsi" w:eastAsia="Times New Roman" w:hAnsiTheme="minorHAnsi"/>
          <w:sz w:val="22"/>
          <w:szCs w:val="22"/>
        </w:rPr>
      </w:pPr>
      <w:r w:rsidRPr="00E86C1B">
        <w:rPr>
          <w:rFonts w:asciiTheme="minorHAnsi" w:eastAsia="Times New Roman" w:hAnsiTheme="minorHAnsi"/>
          <w:sz w:val="22"/>
          <w:szCs w:val="22"/>
        </w:rPr>
        <w:t xml:space="preserve">Bookmark or copy and paste the URL for permanent access to this new, multi-document corpus </w:t>
      </w:r>
    </w:p>
    <w:p w14:paraId="344AFFE4" w14:textId="77777777" w:rsidR="009156C2" w:rsidRPr="00E86C1B" w:rsidRDefault="009156C2" w:rsidP="009156C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86C1B">
        <w:rPr>
          <w:rFonts w:asciiTheme="minorHAnsi" w:hAnsiTheme="minorHAnsi"/>
          <w:sz w:val="22"/>
          <w:szCs w:val="22"/>
        </w:rPr>
        <w:t> </w:t>
      </w:r>
    </w:p>
    <w:p w14:paraId="3C478B1F" w14:textId="77777777" w:rsidR="009156C2" w:rsidRPr="00E86C1B" w:rsidRDefault="009156C2" w:rsidP="009156C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86C1B">
        <w:rPr>
          <w:rFonts w:asciiTheme="minorHAnsi" w:hAnsiTheme="minorHAnsi"/>
          <w:b/>
          <w:bCs/>
          <w:sz w:val="22"/>
          <w:szCs w:val="22"/>
        </w:rPr>
        <w:t>MORE</w:t>
      </w:r>
    </w:p>
    <w:p w14:paraId="1FB0EE12" w14:textId="77777777" w:rsidR="009156C2" w:rsidRPr="00E86C1B" w:rsidRDefault="009156C2" w:rsidP="009156C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86C1B">
        <w:rPr>
          <w:rFonts w:asciiTheme="minorHAnsi" w:hAnsiTheme="minorHAnsi"/>
          <w:sz w:val="22"/>
          <w:szCs w:val="22"/>
        </w:rPr>
        <w:t>See an additional workshop at &lt;</w:t>
      </w:r>
      <w:hyperlink r:id="rId18" w:history="1">
        <w:r w:rsidRPr="00E86C1B">
          <w:rPr>
            <w:rStyle w:val="Hyperlink"/>
            <w:rFonts w:asciiTheme="minorHAnsi" w:hAnsiTheme="minorHAnsi"/>
            <w:sz w:val="22"/>
            <w:szCs w:val="22"/>
          </w:rPr>
          <w:t>http://docs.voyant-tools.org/category/workshops/</w:t>
        </w:r>
      </w:hyperlink>
      <w:r w:rsidRPr="00E86C1B">
        <w:rPr>
          <w:rFonts w:asciiTheme="minorHAnsi" w:hAnsiTheme="minorHAnsi"/>
          <w:sz w:val="22"/>
          <w:szCs w:val="22"/>
        </w:rPr>
        <w:t>&gt;</w:t>
      </w:r>
    </w:p>
    <w:p w14:paraId="61A9D8CB" w14:textId="77777777" w:rsidR="00AC0A5E" w:rsidRPr="00E86C1B" w:rsidRDefault="00AC0A5E">
      <w:pPr>
        <w:rPr>
          <w:rFonts w:asciiTheme="minorHAnsi" w:hAnsiTheme="minorHAnsi"/>
        </w:rPr>
      </w:pPr>
    </w:p>
    <w:sectPr w:rsidR="00AC0A5E" w:rsidRPr="00E86C1B" w:rsidSect="00AC0A5E">
      <w:headerReference w:type="even" r:id="rId19"/>
      <w:headerReference w:type="default" r:id="rId2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3F44C" w14:textId="77777777" w:rsidR="004C1B06" w:rsidRDefault="004C1B06" w:rsidP="00DF5F48">
      <w:r>
        <w:separator/>
      </w:r>
    </w:p>
  </w:endnote>
  <w:endnote w:type="continuationSeparator" w:id="0">
    <w:p w14:paraId="15A1CFE2" w14:textId="77777777" w:rsidR="004C1B06" w:rsidRDefault="004C1B06" w:rsidP="00DF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079EB" w14:textId="77777777" w:rsidR="004C1B06" w:rsidRDefault="004C1B06" w:rsidP="00DF5F48">
      <w:r>
        <w:separator/>
      </w:r>
    </w:p>
  </w:footnote>
  <w:footnote w:type="continuationSeparator" w:id="0">
    <w:p w14:paraId="0C597189" w14:textId="77777777" w:rsidR="004C1B06" w:rsidRDefault="004C1B06" w:rsidP="00DF5F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E31F0" w14:textId="77777777" w:rsidR="004C1B06" w:rsidRDefault="004C1B06" w:rsidP="004C1B0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E4A803" w14:textId="77777777" w:rsidR="004C1B06" w:rsidRDefault="004C1B06" w:rsidP="00DF5F48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2858F" w14:textId="77777777" w:rsidR="004C1B06" w:rsidRDefault="004C1B06" w:rsidP="004C1B0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702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BE7C6CC" w14:textId="77777777" w:rsidR="004C1B06" w:rsidRDefault="004C1B06" w:rsidP="00DF5F4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4F00"/>
    <w:multiLevelType w:val="multilevel"/>
    <w:tmpl w:val="F852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C0463"/>
    <w:multiLevelType w:val="multilevel"/>
    <w:tmpl w:val="EBE2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D4F70"/>
    <w:multiLevelType w:val="multilevel"/>
    <w:tmpl w:val="A3905F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64719"/>
    <w:multiLevelType w:val="multilevel"/>
    <w:tmpl w:val="B61E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467D30"/>
    <w:multiLevelType w:val="multilevel"/>
    <w:tmpl w:val="EE62E7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DA56C0"/>
    <w:multiLevelType w:val="multilevel"/>
    <w:tmpl w:val="76EE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6A3F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6573B5F"/>
    <w:multiLevelType w:val="multilevel"/>
    <w:tmpl w:val="C4CA2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35323D"/>
    <w:multiLevelType w:val="multilevel"/>
    <w:tmpl w:val="1BD04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0A6250"/>
    <w:multiLevelType w:val="multilevel"/>
    <w:tmpl w:val="C9348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931BE1"/>
    <w:multiLevelType w:val="multilevel"/>
    <w:tmpl w:val="81AC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7"/>
    <w:lvlOverride w:ilvl="0"/>
    <w:lvlOverride w:ilvl="1">
      <w:startOverride w:val="1"/>
    </w:lvlOverride>
  </w:num>
  <w:num w:numId="3">
    <w:abstractNumId w:val="7"/>
    <w:lvlOverride w:ilvl="0"/>
    <w:lvlOverride w:ilvl="1">
      <w:startOverride w:val="1"/>
    </w:lvlOverride>
  </w:num>
  <w:num w:numId="4">
    <w:abstractNumId w:val="5"/>
    <w:lvlOverride w:ilvl="0">
      <w:startOverride w:val="1"/>
    </w:lvlOverride>
  </w:num>
  <w:num w:numId="5">
    <w:abstractNumId w:val="5"/>
    <w:lvlOverride w:ilvl="0"/>
    <w:lvlOverride w:ilvl="1">
      <w:startOverride w:val="1"/>
    </w:lvlOverride>
  </w:num>
  <w:num w:numId="6">
    <w:abstractNumId w:val="5"/>
    <w:lvlOverride w:ilvl="0"/>
    <w:lvlOverride w:ilvl="1"/>
    <w:lvlOverride w:ilvl="2">
      <w:startOverride w:val="1"/>
    </w:lvlOverride>
  </w:num>
  <w:num w:numId="7">
    <w:abstractNumId w:val="5"/>
    <w:lvlOverride w:ilvl="0"/>
    <w:lvlOverride w:ilvl="1"/>
    <w:lvlOverride w:ilvl="2"/>
    <w:lvlOverride w:ilvl="3">
      <w:startOverride w:val="1"/>
    </w:lvlOverride>
  </w:num>
  <w:num w:numId="8">
    <w:abstractNumId w:val="9"/>
    <w:lvlOverride w:ilvl="0">
      <w:startOverride w:val="1"/>
    </w:lvlOverride>
  </w:num>
  <w:num w:numId="9">
    <w:abstractNumId w:val="9"/>
    <w:lvlOverride w:ilvl="0"/>
    <w:lvlOverride w:ilvl="1">
      <w:startOverride w:val="1"/>
    </w:lvlOverride>
  </w:num>
  <w:num w:numId="10">
    <w:abstractNumId w:val="4"/>
    <w:lvlOverride w:ilvl="0">
      <w:startOverride w:val="3"/>
    </w:lvlOverride>
  </w:num>
  <w:num w:numId="11">
    <w:abstractNumId w:val="0"/>
    <w:lvlOverride w:ilvl="0">
      <w:startOverride w:val="1"/>
    </w:lvlOverride>
  </w:num>
  <w:num w:numId="12">
    <w:abstractNumId w:val="0"/>
    <w:lvlOverride w:ilvl="0"/>
    <w:lvlOverride w:ilvl="1">
      <w:startOverride w:val="1"/>
    </w:lvlOverride>
  </w:num>
  <w:num w:numId="13">
    <w:abstractNumId w:val="0"/>
    <w:lvlOverride w:ilvl="0"/>
    <w:lvlOverride w:ilvl="1"/>
    <w:lvlOverride w:ilvl="2">
      <w:startOverride w:val="1"/>
    </w:lvlOverride>
  </w:num>
  <w:num w:numId="14">
    <w:abstractNumId w:val="0"/>
    <w:lvlOverride w:ilvl="0"/>
    <w:lvlOverride w:ilvl="1"/>
    <w:lvlOverride w:ilvl="2"/>
    <w:lvlOverride w:ilvl="3">
      <w:startOverride w:val="1"/>
    </w:lvlOverride>
  </w:num>
  <w:num w:numId="15">
    <w:abstractNumId w:val="0"/>
    <w:lvlOverride w:ilvl="0"/>
    <w:lvlOverride w:ilvl="1"/>
    <w:lvlOverride w:ilvl="2"/>
    <w:lvlOverride w:ilvl="3">
      <w:startOverride w:val="1"/>
    </w:lvlOverride>
  </w:num>
  <w:num w:numId="16">
    <w:abstractNumId w:val="0"/>
    <w:lvlOverride w:ilvl="0"/>
    <w:lvlOverride w:ilvl="1"/>
    <w:lvlOverride w:ilvl="2"/>
    <w:lvlOverride w:ilvl="3"/>
    <w:lvlOverride w:ilvl="4">
      <w:startOverride w:val="1"/>
    </w:lvlOverride>
  </w:num>
  <w:num w:numId="17">
    <w:abstractNumId w:val="0"/>
    <w:lvlOverride w:ilvl="0"/>
    <w:lvlOverride w:ilvl="1">
      <w:startOverride w:val="1"/>
    </w:lvlOverride>
    <w:lvlOverride w:ilvl="2"/>
    <w:lvlOverride w:ilvl="3"/>
    <w:lvlOverride w:ilvl="4"/>
  </w:num>
  <w:num w:numId="18">
    <w:abstractNumId w:val="8"/>
    <w:lvlOverride w:ilvl="0">
      <w:startOverride w:val="4"/>
    </w:lvlOverride>
  </w:num>
  <w:num w:numId="19">
    <w:abstractNumId w:val="10"/>
    <w:lvlOverride w:ilvl="0">
      <w:startOverride w:val="5"/>
    </w:lvlOverride>
  </w:num>
  <w:num w:numId="20">
    <w:abstractNumId w:val="10"/>
    <w:lvlOverride w:ilvl="0"/>
    <w:lvlOverride w:ilvl="1">
      <w:startOverride w:val="1"/>
    </w:lvlOverride>
  </w:num>
  <w:num w:numId="21">
    <w:abstractNumId w:val="10"/>
    <w:lvlOverride w:ilvl="0"/>
    <w:lvlOverride w:ilvl="1">
      <w:startOverride w:val="1"/>
    </w:lvlOverride>
  </w:num>
  <w:num w:numId="22">
    <w:abstractNumId w:val="2"/>
    <w:lvlOverride w:ilvl="0">
      <w:startOverride w:val="2"/>
    </w:lvlOverride>
  </w:num>
  <w:num w:numId="23">
    <w:abstractNumId w:val="3"/>
    <w:lvlOverride w:ilvl="0">
      <w:startOverride w:val="8"/>
    </w:lvlOverride>
  </w:num>
  <w:num w:numId="24">
    <w:abstractNumId w:val="3"/>
    <w:lvlOverride w:ilvl="0"/>
    <w:lvlOverride w:ilvl="1">
      <w:startOverride w:val="1"/>
    </w:lvlOverride>
  </w:num>
  <w:num w:numId="25">
    <w:abstractNumId w:val="3"/>
    <w:lvlOverride w:ilvl="0"/>
    <w:lvlOverride w:ilvl="1"/>
    <w:lvlOverride w:ilvl="2">
      <w:startOverride w:val="1"/>
    </w:lvlOverride>
  </w:num>
  <w:num w:numId="26">
    <w:abstractNumId w:val="3"/>
    <w:lvlOverride w:ilvl="0"/>
    <w:lvlOverride w:ilvl="1">
      <w:startOverride w:val="1"/>
    </w:lvlOverride>
    <w:lvlOverride w:ilvl="2"/>
  </w:num>
  <w:num w:numId="27">
    <w:abstractNumId w:val="3"/>
    <w:lvlOverride w:ilvl="0"/>
    <w:lvlOverride w:ilvl="1">
      <w:startOverride w:val="1"/>
    </w:lvlOverride>
    <w:lvlOverride w:ilvl="2"/>
  </w:num>
  <w:num w:numId="28">
    <w:abstractNumId w:val="3"/>
    <w:lvlOverride w:ilvl="0"/>
    <w:lvlOverride w:ilvl="1"/>
    <w:lvlOverride w:ilvl="2">
      <w:startOverride w:val="1"/>
    </w:lvlOverride>
  </w:num>
  <w:num w:numId="29">
    <w:abstractNumId w:val="1"/>
    <w:lvlOverride w:ilvl="0">
      <w:startOverride w:val="1"/>
    </w:lvlOverride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25"/>
    <w:rsid w:val="00247B90"/>
    <w:rsid w:val="00434625"/>
    <w:rsid w:val="004C1B06"/>
    <w:rsid w:val="00875C91"/>
    <w:rsid w:val="00902980"/>
    <w:rsid w:val="009156C2"/>
    <w:rsid w:val="00AC0A5E"/>
    <w:rsid w:val="00C561AF"/>
    <w:rsid w:val="00DF5F48"/>
    <w:rsid w:val="00E6702C"/>
    <w:rsid w:val="00E8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025D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 Neue" w:eastAsiaTheme="minorEastAsia" w:hAnsi="Helvetica Neue" w:cs="Times New Roman"/>
        <w:color w:val="333333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462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561AF"/>
    <w:pPr>
      <w:spacing w:before="100" w:beforeAutospacing="1" w:after="100" w:afterAutospacing="1"/>
    </w:pPr>
    <w:rPr>
      <w:rFonts w:ascii="Times" w:hAnsi="Times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1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1A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5F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F48"/>
  </w:style>
  <w:style w:type="character" w:styleId="PageNumber">
    <w:name w:val="page number"/>
    <w:basedOn w:val="DefaultParagraphFont"/>
    <w:uiPriority w:val="99"/>
    <w:semiHidden/>
    <w:unhideWhenUsed/>
    <w:rsid w:val="00DF5F4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 Neue" w:eastAsiaTheme="minorEastAsia" w:hAnsi="Helvetica Neue" w:cs="Times New Roman"/>
        <w:color w:val="333333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462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561AF"/>
    <w:pPr>
      <w:spacing w:before="100" w:beforeAutospacing="1" w:after="100" w:afterAutospacing="1"/>
    </w:pPr>
    <w:rPr>
      <w:rFonts w:ascii="Times" w:hAnsi="Times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1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1A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5F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F48"/>
  </w:style>
  <w:style w:type="character" w:styleId="PageNumber">
    <w:name w:val="page number"/>
    <w:basedOn w:val="DefaultParagraphFont"/>
    <w:uiPriority w:val="99"/>
    <w:semiHidden/>
    <w:unhideWhenUsed/>
    <w:rsid w:val="00DF5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safeweb.norton.com/" TargetMode="External"/><Relationship Id="rId20" Type="http://schemas.openxmlformats.org/officeDocument/2006/relationships/header" Target="header2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s://10minutemail.com/" TargetMode="External"/><Relationship Id="rId11" Type="http://schemas.openxmlformats.org/officeDocument/2006/relationships/hyperlink" Target="http://voyant-tools.org/" TargetMode="Externa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hyperlink" Target="http://docs.voyant-tools.org/tools/" TargetMode="External"/><Relationship Id="rId16" Type="http://schemas.openxmlformats.org/officeDocument/2006/relationships/hyperlink" Target="http://voyant-tools.org/docs/" TargetMode="External"/><Relationship Id="rId17" Type="http://schemas.openxmlformats.org/officeDocument/2006/relationships/hyperlink" Target="http://voyant-tools.org/" TargetMode="External"/><Relationship Id="rId18" Type="http://schemas.openxmlformats.org/officeDocument/2006/relationships/hyperlink" Target="http://docs.voyant-tools.org/category/workshops/" TargetMode="External"/><Relationship Id="rId19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onlineocr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882</Words>
  <Characters>5032</Characters>
  <Application>Microsoft Macintosh Word</Application>
  <DocSecurity>0</DocSecurity>
  <Lines>41</Lines>
  <Paragraphs>11</Paragraphs>
  <ScaleCrop>false</ScaleCrop>
  <Company/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5</cp:revision>
  <cp:lastPrinted>2017-11-16T16:20:00Z</cp:lastPrinted>
  <dcterms:created xsi:type="dcterms:W3CDTF">2017-11-16T13:45:00Z</dcterms:created>
  <dcterms:modified xsi:type="dcterms:W3CDTF">2017-11-16T17:45:00Z</dcterms:modified>
</cp:coreProperties>
</file>