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66279" w14:textId="77777777" w:rsidR="00FA654D" w:rsidRPr="00E04DF3" w:rsidRDefault="00FA654D" w:rsidP="00864EB3">
      <w:pPr>
        <w:rPr>
          <w:b/>
          <w:sz w:val="18"/>
        </w:rPr>
      </w:pPr>
      <w:r w:rsidRPr="00E04DF3">
        <w:rPr>
          <w:b/>
          <w:sz w:val="18"/>
        </w:rPr>
        <w:t>WRIT 42</w:t>
      </w:r>
      <w:r w:rsidR="004B326B" w:rsidRPr="00E04DF3">
        <w:rPr>
          <w:b/>
          <w:sz w:val="18"/>
        </w:rPr>
        <w:t>3</w:t>
      </w:r>
      <w:r w:rsidRPr="00E04DF3">
        <w:rPr>
          <w:b/>
          <w:sz w:val="18"/>
        </w:rPr>
        <w:t>0/52</w:t>
      </w:r>
      <w:r w:rsidR="004B326B" w:rsidRPr="00E04DF3">
        <w:rPr>
          <w:b/>
          <w:sz w:val="18"/>
        </w:rPr>
        <w:t>3</w:t>
      </w:r>
      <w:r w:rsidRPr="00E04DF3">
        <w:rPr>
          <w:b/>
          <w:sz w:val="18"/>
        </w:rPr>
        <w:t>0</w:t>
      </w:r>
    </w:p>
    <w:p w14:paraId="44DCBE2F" w14:textId="77777777" w:rsidR="00864EB3" w:rsidRDefault="00864EB3" w:rsidP="00864EB3">
      <w:pPr>
        <w:rPr>
          <w:b/>
          <w:sz w:val="18"/>
        </w:rPr>
      </w:pPr>
      <w:r w:rsidRPr="00E04DF3">
        <w:rPr>
          <w:b/>
          <w:sz w:val="18"/>
        </w:rPr>
        <w:t>Stroupe</w:t>
      </w:r>
    </w:p>
    <w:p w14:paraId="6378DF39" w14:textId="77777777" w:rsidR="005A412B" w:rsidRPr="00E04DF3" w:rsidRDefault="005A412B" w:rsidP="00864EB3">
      <w:pPr>
        <w:rPr>
          <w:b/>
          <w:sz w:val="18"/>
        </w:rPr>
      </w:pPr>
    </w:p>
    <w:p w14:paraId="2F1878DB" w14:textId="55E42443" w:rsidR="00864EB3" w:rsidRDefault="00BB4557" w:rsidP="00864EB3">
      <w:pPr>
        <w:jc w:val="center"/>
        <w:rPr>
          <w:b/>
          <w:sz w:val="44"/>
          <w:szCs w:val="44"/>
        </w:rPr>
      </w:pPr>
      <w:r>
        <w:rPr>
          <w:b/>
          <w:sz w:val="44"/>
          <w:szCs w:val="44"/>
        </w:rPr>
        <w:t xml:space="preserve">Image-Intensive </w:t>
      </w:r>
      <w:r w:rsidR="00D15585">
        <w:rPr>
          <w:b/>
          <w:sz w:val="44"/>
          <w:szCs w:val="44"/>
        </w:rPr>
        <w:t xml:space="preserve">Web Page </w:t>
      </w:r>
      <w:r>
        <w:rPr>
          <w:b/>
          <w:sz w:val="44"/>
          <w:szCs w:val="44"/>
        </w:rPr>
        <w:t>Background</w:t>
      </w:r>
      <w:r w:rsidR="00D15585">
        <w:rPr>
          <w:b/>
          <w:sz w:val="44"/>
          <w:szCs w:val="44"/>
        </w:rPr>
        <w:t xml:space="preserve"> Images</w:t>
      </w:r>
    </w:p>
    <w:p w14:paraId="58E139A8" w14:textId="77777777" w:rsidR="00864EB3" w:rsidRPr="00B925DD" w:rsidRDefault="00864EB3" w:rsidP="00864EB3">
      <w:pPr>
        <w:jc w:val="center"/>
        <w:rPr>
          <w:rFonts w:asciiTheme="minorHAnsi" w:hAnsiTheme="minorHAnsi"/>
          <w:b/>
          <w:spacing w:val="20"/>
          <w:sz w:val="22"/>
          <w:szCs w:val="22"/>
        </w:rPr>
      </w:pPr>
    </w:p>
    <w:tbl>
      <w:tblPr>
        <w:tblW w:w="0" w:type="auto"/>
        <w:tblLook w:val="00A0" w:firstRow="1" w:lastRow="0" w:firstColumn="1" w:lastColumn="0" w:noHBand="0" w:noVBand="0"/>
      </w:tblPr>
      <w:tblGrid>
        <w:gridCol w:w="828"/>
        <w:gridCol w:w="8028"/>
      </w:tblGrid>
      <w:tr w:rsidR="00864EB3" w:rsidRPr="00B925DD" w14:paraId="34CD002D" w14:textId="77777777">
        <w:tc>
          <w:tcPr>
            <w:tcW w:w="8856" w:type="dxa"/>
            <w:gridSpan w:val="2"/>
          </w:tcPr>
          <w:p w14:paraId="536DC28A" w14:textId="7BFC8B3C" w:rsidR="00864EB3" w:rsidRPr="00B925DD" w:rsidRDefault="00887544" w:rsidP="00D15585">
            <w:pPr>
              <w:rPr>
                <w:sz w:val="22"/>
                <w:szCs w:val="22"/>
              </w:rPr>
            </w:pPr>
            <w:r w:rsidRPr="00B925DD">
              <w:rPr>
                <w:b/>
                <w:sz w:val="22"/>
                <w:szCs w:val="22"/>
              </w:rPr>
              <w:t>1</w:t>
            </w:r>
            <w:r w:rsidRPr="00B925DD">
              <w:rPr>
                <w:sz w:val="22"/>
                <w:szCs w:val="22"/>
              </w:rPr>
              <w:t xml:space="preserve">. </w:t>
            </w:r>
            <w:r w:rsidR="00BB4557" w:rsidRPr="00B925DD">
              <w:rPr>
                <w:sz w:val="22"/>
                <w:szCs w:val="22"/>
              </w:rPr>
              <w:t xml:space="preserve">In </w:t>
            </w:r>
            <w:r w:rsidR="00D15585" w:rsidRPr="00B925DD">
              <w:rPr>
                <w:sz w:val="22"/>
                <w:szCs w:val="22"/>
              </w:rPr>
              <w:t xml:space="preserve">Photoshop, open a model background image for the page you’re designing for.  Then open an image for making your new </w:t>
            </w:r>
            <w:proofErr w:type="gramStart"/>
            <w:r w:rsidR="00D15585" w:rsidRPr="00B925DD">
              <w:rPr>
                <w:sz w:val="22"/>
                <w:szCs w:val="22"/>
              </w:rPr>
              <w:t>background</w:t>
            </w:r>
            <w:r w:rsidR="00BB4557" w:rsidRPr="00B925DD">
              <w:rPr>
                <w:sz w:val="22"/>
                <w:szCs w:val="22"/>
              </w:rPr>
              <w:t xml:space="preserve">  </w:t>
            </w:r>
            <w:proofErr w:type="gramEnd"/>
          </w:p>
        </w:tc>
      </w:tr>
      <w:tr w:rsidR="00864EB3" w:rsidRPr="00B925DD" w14:paraId="04CC489A" w14:textId="77777777">
        <w:tc>
          <w:tcPr>
            <w:tcW w:w="828" w:type="dxa"/>
          </w:tcPr>
          <w:p w14:paraId="378C823C" w14:textId="77777777" w:rsidR="00864EB3" w:rsidRPr="00B925DD" w:rsidRDefault="00864EB3">
            <w:pPr>
              <w:rPr>
                <w:sz w:val="22"/>
                <w:szCs w:val="22"/>
              </w:rPr>
            </w:pPr>
          </w:p>
        </w:tc>
        <w:tc>
          <w:tcPr>
            <w:tcW w:w="8028" w:type="dxa"/>
          </w:tcPr>
          <w:p w14:paraId="246D0101" w14:textId="77777777" w:rsidR="00864EB3" w:rsidRPr="00B925DD" w:rsidRDefault="00864EB3">
            <w:pPr>
              <w:rPr>
                <w:sz w:val="22"/>
                <w:szCs w:val="22"/>
              </w:rPr>
            </w:pPr>
          </w:p>
        </w:tc>
      </w:tr>
      <w:tr w:rsidR="00864EB3" w:rsidRPr="00B925DD" w14:paraId="13415EC6" w14:textId="77777777">
        <w:tc>
          <w:tcPr>
            <w:tcW w:w="8856" w:type="dxa"/>
            <w:gridSpan w:val="2"/>
          </w:tcPr>
          <w:p w14:paraId="2C09E921" w14:textId="17F27C59" w:rsidR="00864EB3" w:rsidRPr="00B925DD" w:rsidRDefault="00887544" w:rsidP="00D15585">
            <w:pPr>
              <w:tabs>
                <w:tab w:val="left" w:pos="360"/>
              </w:tabs>
              <w:rPr>
                <w:sz w:val="22"/>
                <w:szCs w:val="22"/>
              </w:rPr>
            </w:pPr>
            <w:r w:rsidRPr="00B925DD">
              <w:rPr>
                <w:b/>
                <w:sz w:val="22"/>
                <w:szCs w:val="22"/>
              </w:rPr>
              <w:t>2.</w:t>
            </w:r>
            <w:r w:rsidRPr="00B925DD">
              <w:rPr>
                <w:sz w:val="22"/>
                <w:szCs w:val="22"/>
              </w:rPr>
              <w:t xml:space="preserve"> </w:t>
            </w:r>
            <w:r w:rsidR="00D15585" w:rsidRPr="00B925DD">
              <w:rPr>
                <w:sz w:val="22"/>
                <w:szCs w:val="22"/>
              </w:rPr>
              <w:t>Resave the model background under a different name (and not in your “www” folder!)</w:t>
            </w:r>
          </w:p>
        </w:tc>
      </w:tr>
    </w:tbl>
    <w:p w14:paraId="4DDD85DB" w14:textId="77777777" w:rsidR="00864EB3" w:rsidRPr="00B925DD" w:rsidRDefault="00864EB3">
      <w:pPr>
        <w:rPr>
          <w:sz w:val="22"/>
          <w:szCs w:val="22"/>
        </w:rPr>
      </w:pPr>
    </w:p>
    <w:tbl>
      <w:tblPr>
        <w:tblW w:w="0" w:type="auto"/>
        <w:tblLook w:val="00A0" w:firstRow="1" w:lastRow="0" w:firstColumn="1" w:lastColumn="0" w:noHBand="0" w:noVBand="0"/>
      </w:tblPr>
      <w:tblGrid>
        <w:gridCol w:w="828"/>
        <w:gridCol w:w="8028"/>
      </w:tblGrid>
      <w:tr w:rsidR="00864EB3" w:rsidRPr="00B925DD" w14:paraId="687E67B9" w14:textId="77777777">
        <w:tc>
          <w:tcPr>
            <w:tcW w:w="8856" w:type="dxa"/>
            <w:gridSpan w:val="2"/>
          </w:tcPr>
          <w:p w14:paraId="4664F7AD" w14:textId="211F6663" w:rsidR="00864EB3" w:rsidRPr="00B925DD" w:rsidRDefault="00374662" w:rsidP="00026515">
            <w:pPr>
              <w:tabs>
                <w:tab w:val="left" w:pos="360"/>
              </w:tabs>
              <w:rPr>
                <w:sz w:val="22"/>
                <w:szCs w:val="22"/>
              </w:rPr>
            </w:pPr>
            <w:r w:rsidRPr="00B925DD">
              <w:rPr>
                <w:b/>
                <w:sz w:val="22"/>
                <w:szCs w:val="22"/>
              </w:rPr>
              <w:t>3.</w:t>
            </w:r>
            <w:r w:rsidRPr="00B925DD">
              <w:rPr>
                <w:sz w:val="22"/>
                <w:szCs w:val="22"/>
              </w:rPr>
              <w:t xml:space="preserve"> </w:t>
            </w:r>
            <w:r w:rsidR="00D15585" w:rsidRPr="00B925DD">
              <w:rPr>
                <w:sz w:val="22"/>
                <w:szCs w:val="22"/>
              </w:rPr>
              <w:t xml:space="preserve">Write the width and height of the model background image.  </w:t>
            </w:r>
            <w:r w:rsidR="00BB4557" w:rsidRPr="00B925DD">
              <w:rPr>
                <w:sz w:val="22"/>
                <w:szCs w:val="22"/>
              </w:rPr>
              <w:t xml:space="preserve">  </w:t>
            </w:r>
          </w:p>
          <w:p w14:paraId="1BA01CD2" w14:textId="4CA7ADB2" w:rsidR="009471F6" w:rsidRPr="00B925DD" w:rsidRDefault="009471F6" w:rsidP="00D15585">
            <w:pPr>
              <w:tabs>
                <w:tab w:val="left" w:pos="360"/>
              </w:tabs>
              <w:rPr>
                <w:sz w:val="22"/>
                <w:szCs w:val="22"/>
              </w:rPr>
            </w:pPr>
            <w:r w:rsidRPr="00B925DD">
              <w:rPr>
                <w:sz w:val="22"/>
                <w:szCs w:val="22"/>
              </w:rPr>
              <w:t xml:space="preserve"> </w:t>
            </w:r>
          </w:p>
        </w:tc>
      </w:tr>
      <w:tr w:rsidR="00864EB3" w:rsidRPr="00B925DD" w14:paraId="7ADFCBE2" w14:textId="77777777">
        <w:tc>
          <w:tcPr>
            <w:tcW w:w="8856" w:type="dxa"/>
            <w:gridSpan w:val="2"/>
          </w:tcPr>
          <w:p w14:paraId="476EA5EA" w14:textId="65EB272B" w:rsidR="00864EB3" w:rsidRPr="00B925DD" w:rsidRDefault="00374662" w:rsidP="00BB4557">
            <w:pPr>
              <w:tabs>
                <w:tab w:val="left" w:pos="360"/>
              </w:tabs>
              <w:rPr>
                <w:sz w:val="22"/>
                <w:szCs w:val="22"/>
              </w:rPr>
            </w:pPr>
            <w:r w:rsidRPr="00B925DD">
              <w:rPr>
                <w:b/>
                <w:sz w:val="22"/>
                <w:szCs w:val="22"/>
              </w:rPr>
              <w:t>4.</w:t>
            </w:r>
            <w:r w:rsidRPr="00B925DD">
              <w:rPr>
                <w:sz w:val="22"/>
                <w:szCs w:val="22"/>
              </w:rPr>
              <w:t xml:space="preserve"> </w:t>
            </w:r>
            <w:r w:rsidR="00D15585" w:rsidRPr="00B925DD">
              <w:rPr>
                <w:sz w:val="22"/>
                <w:szCs w:val="22"/>
              </w:rPr>
              <w:t xml:space="preserve">In the new image, choose the Marquee Tool and, in the Properties Palette at the top, set the “Style” to “Fixed Ratio.”  For width and height enter the dimensions of the model (you may need to use decimal points if one of the dimensions is above 999 </w:t>
            </w:r>
            <w:proofErr w:type="spellStart"/>
            <w:r w:rsidR="00D15585" w:rsidRPr="00B925DD">
              <w:rPr>
                <w:sz w:val="22"/>
                <w:szCs w:val="22"/>
              </w:rPr>
              <w:t>px</w:t>
            </w:r>
            <w:proofErr w:type="spellEnd"/>
            <w:r w:rsidR="00D15585" w:rsidRPr="00B925DD">
              <w:rPr>
                <w:sz w:val="22"/>
                <w:szCs w:val="22"/>
              </w:rPr>
              <w:t>.)</w:t>
            </w:r>
            <w:r w:rsidR="00BB4557" w:rsidRPr="00B925DD">
              <w:rPr>
                <w:sz w:val="22"/>
                <w:szCs w:val="22"/>
              </w:rPr>
              <w:t xml:space="preserve"> </w:t>
            </w:r>
          </w:p>
        </w:tc>
      </w:tr>
      <w:tr w:rsidR="00864EB3" w:rsidRPr="00B925DD" w14:paraId="41AD3398" w14:textId="77777777">
        <w:tc>
          <w:tcPr>
            <w:tcW w:w="828" w:type="dxa"/>
          </w:tcPr>
          <w:p w14:paraId="769DA10C" w14:textId="77777777" w:rsidR="00864EB3" w:rsidRPr="00B925DD" w:rsidRDefault="00864EB3">
            <w:pPr>
              <w:rPr>
                <w:sz w:val="22"/>
                <w:szCs w:val="22"/>
              </w:rPr>
            </w:pPr>
          </w:p>
        </w:tc>
        <w:tc>
          <w:tcPr>
            <w:tcW w:w="8028" w:type="dxa"/>
          </w:tcPr>
          <w:p w14:paraId="1838449F" w14:textId="77777777" w:rsidR="007211FF" w:rsidRPr="00B925DD" w:rsidRDefault="007211FF" w:rsidP="007211FF">
            <w:pPr>
              <w:ind w:left="-108"/>
              <w:rPr>
                <w:sz w:val="22"/>
                <w:szCs w:val="22"/>
              </w:rPr>
            </w:pPr>
            <w:bookmarkStart w:id="0" w:name="_GoBack"/>
            <w:bookmarkEnd w:id="0"/>
          </w:p>
        </w:tc>
      </w:tr>
      <w:tr w:rsidR="00864EB3" w:rsidRPr="00B925DD" w14:paraId="3F08E7EC" w14:textId="77777777">
        <w:tc>
          <w:tcPr>
            <w:tcW w:w="8856" w:type="dxa"/>
            <w:gridSpan w:val="2"/>
          </w:tcPr>
          <w:p w14:paraId="2CA13206" w14:textId="20D93552" w:rsidR="00864EB3" w:rsidRPr="00B925DD" w:rsidRDefault="00374662" w:rsidP="00D15585">
            <w:pPr>
              <w:tabs>
                <w:tab w:val="left" w:pos="360"/>
              </w:tabs>
              <w:rPr>
                <w:sz w:val="22"/>
                <w:szCs w:val="22"/>
              </w:rPr>
            </w:pPr>
            <w:r w:rsidRPr="00B925DD">
              <w:rPr>
                <w:b/>
                <w:sz w:val="22"/>
                <w:szCs w:val="22"/>
              </w:rPr>
              <w:t>5</w:t>
            </w:r>
            <w:r w:rsidRPr="00B925DD">
              <w:rPr>
                <w:sz w:val="22"/>
                <w:szCs w:val="22"/>
              </w:rPr>
              <w:t xml:space="preserve">. </w:t>
            </w:r>
            <w:r w:rsidR="00BB4557" w:rsidRPr="00B925DD">
              <w:rPr>
                <w:sz w:val="22"/>
                <w:szCs w:val="22"/>
              </w:rPr>
              <w:t xml:space="preserve"> </w:t>
            </w:r>
            <w:r w:rsidR="00D15585" w:rsidRPr="00B925DD">
              <w:rPr>
                <w:sz w:val="22"/>
                <w:szCs w:val="22"/>
              </w:rPr>
              <w:t xml:space="preserve">Drag the cursor diagonally to select an appropriate portion of the image to use as the web page background.  </w:t>
            </w:r>
          </w:p>
        </w:tc>
      </w:tr>
      <w:tr w:rsidR="00864EB3" w:rsidRPr="00B925DD" w14:paraId="49F3F005" w14:textId="77777777">
        <w:tc>
          <w:tcPr>
            <w:tcW w:w="828" w:type="dxa"/>
          </w:tcPr>
          <w:p w14:paraId="53B6171C" w14:textId="77777777" w:rsidR="00864EB3" w:rsidRPr="00B925DD" w:rsidRDefault="00864EB3">
            <w:pPr>
              <w:rPr>
                <w:sz w:val="22"/>
                <w:szCs w:val="22"/>
              </w:rPr>
            </w:pPr>
          </w:p>
        </w:tc>
        <w:tc>
          <w:tcPr>
            <w:tcW w:w="8028" w:type="dxa"/>
          </w:tcPr>
          <w:p w14:paraId="0BA166DD" w14:textId="77777777" w:rsidR="00864EB3" w:rsidRPr="00B925DD" w:rsidRDefault="00864EB3" w:rsidP="005A412B">
            <w:pPr>
              <w:ind w:left="612" w:hanging="720"/>
              <w:rPr>
                <w:sz w:val="22"/>
                <w:szCs w:val="22"/>
              </w:rPr>
            </w:pPr>
          </w:p>
        </w:tc>
      </w:tr>
      <w:tr w:rsidR="007211FF" w:rsidRPr="00B925DD" w14:paraId="5FAC00F8" w14:textId="77777777" w:rsidTr="007211FF">
        <w:tc>
          <w:tcPr>
            <w:tcW w:w="8856" w:type="dxa"/>
            <w:gridSpan w:val="2"/>
          </w:tcPr>
          <w:p w14:paraId="2E4BD173" w14:textId="47DF43E2" w:rsidR="00026515" w:rsidRPr="00B925DD" w:rsidRDefault="00374662" w:rsidP="00026515">
            <w:pPr>
              <w:tabs>
                <w:tab w:val="left" w:pos="360"/>
              </w:tabs>
              <w:rPr>
                <w:sz w:val="22"/>
                <w:szCs w:val="22"/>
              </w:rPr>
            </w:pPr>
            <w:r w:rsidRPr="00B925DD">
              <w:rPr>
                <w:b/>
                <w:sz w:val="22"/>
                <w:szCs w:val="22"/>
              </w:rPr>
              <w:t>6.</w:t>
            </w:r>
            <w:r w:rsidRPr="00B925DD">
              <w:rPr>
                <w:sz w:val="22"/>
                <w:szCs w:val="22"/>
              </w:rPr>
              <w:t xml:space="preserve"> </w:t>
            </w:r>
            <w:r w:rsidR="00D15585" w:rsidRPr="00B925DD">
              <w:rPr>
                <w:sz w:val="22"/>
                <w:szCs w:val="22"/>
              </w:rPr>
              <w:t xml:space="preserve">Copy this selection onto a new layer on top of the model image.  Adjust the composition with Edit &gt; Transform as needed.  </w:t>
            </w:r>
          </w:p>
          <w:p w14:paraId="2C29EE69" w14:textId="3AD8DE5F" w:rsidR="007211FF" w:rsidRPr="00B925DD" w:rsidRDefault="007211FF" w:rsidP="00D15585">
            <w:pPr>
              <w:pStyle w:val="ListParagraph"/>
              <w:tabs>
                <w:tab w:val="left" w:pos="360"/>
              </w:tabs>
              <w:rPr>
                <w:sz w:val="22"/>
                <w:szCs w:val="22"/>
              </w:rPr>
            </w:pPr>
          </w:p>
        </w:tc>
      </w:tr>
      <w:tr w:rsidR="00C73E4E" w:rsidRPr="00B925DD" w14:paraId="749EF9A0" w14:textId="77777777" w:rsidTr="00C73E4E">
        <w:tc>
          <w:tcPr>
            <w:tcW w:w="8856" w:type="dxa"/>
            <w:gridSpan w:val="2"/>
          </w:tcPr>
          <w:p w14:paraId="2D404BE8" w14:textId="16120AC6" w:rsidR="000E02D5" w:rsidRPr="00B925DD" w:rsidRDefault="000E02D5" w:rsidP="00026515">
            <w:pPr>
              <w:tabs>
                <w:tab w:val="left" w:pos="360"/>
              </w:tabs>
              <w:rPr>
                <w:sz w:val="22"/>
                <w:szCs w:val="22"/>
              </w:rPr>
            </w:pPr>
            <w:r w:rsidRPr="00B925DD">
              <w:rPr>
                <w:b/>
                <w:sz w:val="22"/>
                <w:szCs w:val="22"/>
              </w:rPr>
              <w:t xml:space="preserve">7. </w:t>
            </w:r>
            <w:r w:rsidRPr="00B925DD">
              <w:rPr>
                <w:sz w:val="22"/>
                <w:szCs w:val="22"/>
              </w:rPr>
              <w:t xml:space="preserve">If needed, use the Clone Stamp Tool to eliminate or reduce unwanted details in the foreground (bottom) of the new image.  </w:t>
            </w:r>
          </w:p>
          <w:p w14:paraId="16ACE06C" w14:textId="77777777" w:rsidR="000E02D5" w:rsidRPr="00B925DD" w:rsidRDefault="000E02D5" w:rsidP="00026515">
            <w:pPr>
              <w:tabs>
                <w:tab w:val="left" w:pos="360"/>
              </w:tabs>
              <w:rPr>
                <w:b/>
                <w:sz w:val="22"/>
                <w:szCs w:val="22"/>
              </w:rPr>
            </w:pPr>
          </w:p>
          <w:p w14:paraId="035833CF" w14:textId="6F715DB4" w:rsidR="00C73E4E" w:rsidRPr="00B925DD" w:rsidRDefault="000E02D5" w:rsidP="00026515">
            <w:pPr>
              <w:tabs>
                <w:tab w:val="left" w:pos="360"/>
              </w:tabs>
              <w:rPr>
                <w:sz w:val="22"/>
                <w:szCs w:val="22"/>
              </w:rPr>
            </w:pPr>
            <w:r w:rsidRPr="00B925DD">
              <w:rPr>
                <w:b/>
                <w:sz w:val="22"/>
                <w:szCs w:val="22"/>
              </w:rPr>
              <w:t>8</w:t>
            </w:r>
            <w:r w:rsidR="00374662" w:rsidRPr="00B925DD">
              <w:rPr>
                <w:b/>
                <w:sz w:val="22"/>
                <w:szCs w:val="22"/>
              </w:rPr>
              <w:t>.</w:t>
            </w:r>
            <w:r w:rsidR="00374662" w:rsidRPr="00B925DD">
              <w:rPr>
                <w:sz w:val="22"/>
                <w:szCs w:val="22"/>
              </w:rPr>
              <w:t xml:space="preserve"> </w:t>
            </w:r>
            <w:r w:rsidR="00D15585" w:rsidRPr="00B925DD">
              <w:rPr>
                <w:sz w:val="22"/>
                <w:szCs w:val="22"/>
              </w:rPr>
              <w:t xml:space="preserve"> Select the new-image layer, and decrease the opacity (see the slider control at the top of the Layers Palette) until you can see the model image underneath.  </w:t>
            </w:r>
          </w:p>
          <w:p w14:paraId="2C71AA11" w14:textId="1F961223" w:rsidR="00D15585" w:rsidRPr="00B925DD" w:rsidRDefault="00D15585" w:rsidP="00026515">
            <w:pPr>
              <w:tabs>
                <w:tab w:val="left" w:pos="360"/>
              </w:tabs>
              <w:rPr>
                <w:sz w:val="22"/>
                <w:szCs w:val="22"/>
              </w:rPr>
            </w:pPr>
          </w:p>
          <w:p w14:paraId="5B4298E3" w14:textId="7B1F206A" w:rsidR="00D15585" w:rsidRPr="00B925DD" w:rsidRDefault="000E02D5" w:rsidP="00026515">
            <w:pPr>
              <w:tabs>
                <w:tab w:val="left" w:pos="360"/>
              </w:tabs>
              <w:rPr>
                <w:sz w:val="22"/>
                <w:szCs w:val="22"/>
              </w:rPr>
            </w:pPr>
            <w:r w:rsidRPr="00B925DD">
              <w:rPr>
                <w:b/>
                <w:sz w:val="22"/>
                <w:szCs w:val="22"/>
              </w:rPr>
              <w:t>9</w:t>
            </w:r>
            <w:r w:rsidR="00D15585" w:rsidRPr="00B925DD">
              <w:rPr>
                <w:sz w:val="22"/>
                <w:szCs w:val="22"/>
              </w:rPr>
              <w:t xml:space="preserve">.  On a new layer, use the Marquee Tool to select a blank area directly over that area on the original.  Use the Paint Bucket Tool </w:t>
            </w:r>
            <w:r w:rsidRPr="00B925DD">
              <w:rPr>
                <w:sz w:val="22"/>
                <w:szCs w:val="22"/>
              </w:rPr>
              <w:t xml:space="preserve">and Foreground Color Picker </w:t>
            </w:r>
            <w:r w:rsidR="00D15585" w:rsidRPr="00B925DD">
              <w:rPr>
                <w:sz w:val="22"/>
                <w:szCs w:val="22"/>
              </w:rPr>
              <w:t xml:space="preserve">(nested under the Gradient Tool) to color the blank area with a color from the bottom of the image.  </w:t>
            </w:r>
          </w:p>
          <w:p w14:paraId="18AB48FB" w14:textId="77777777" w:rsidR="000E02D5" w:rsidRPr="00B925DD" w:rsidRDefault="000E02D5" w:rsidP="00026515">
            <w:pPr>
              <w:tabs>
                <w:tab w:val="left" w:pos="360"/>
              </w:tabs>
              <w:rPr>
                <w:sz w:val="22"/>
                <w:szCs w:val="22"/>
              </w:rPr>
            </w:pPr>
          </w:p>
          <w:p w14:paraId="7E1B7C1A" w14:textId="407C7D51" w:rsidR="000E02D5" w:rsidRPr="00B925DD" w:rsidRDefault="000E02D5" w:rsidP="00026515">
            <w:pPr>
              <w:tabs>
                <w:tab w:val="left" w:pos="360"/>
              </w:tabs>
              <w:rPr>
                <w:sz w:val="22"/>
                <w:szCs w:val="22"/>
              </w:rPr>
            </w:pPr>
            <w:r w:rsidRPr="00B925DD">
              <w:rPr>
                <w:b/>
                <w:sz w:val="22"/>
                <w:szCs w:val="22"/>
              </w:rPr>
              <w:t>10</w:t>
            </w:r>
            <w:r w:rsidRPr="00B925DD">
              <w:rPr>
                <w:sz w:val="22"/>
                <w:szCs w:val="22"/>
              </w:rPr>
              <w:t>. On the new-image layer, use the Gradient Tool to paint a “Foreground-to-Transparent” Gradient from the bottom of the image up to the point where the original image begins to fade into a solid color.  (Unless you’ve changed the Foreground color, it will be the same as the blank area in the previous step)</w:t>
            </w:r>
          </w:p>
          <w:p w14:paraId="155F241B" w14:textId="77777777" w:rsidR="000E02D5" w:rsidRPr="00B925DD" w:rsidRDefault="000E02D5" w:rsidP="00026515">
            <w:pPr>
              <w:tabs>
                <w:tab w:val="left" w:pos="360"/>
              </w:tabs>
              <w:rPr>
                <w:sz w:val="22"/>
                <w:szCs w:val="22"/>
              </w:rPr>
            </w:pPr>
          </w:p>
          <w:p w14:paraId="4CC31538" w14:textId="79A94D65" w:rsidR="000E02D5" w:rsidRPr="00B925DD" w:rsidRDefault="000E02D5" w:rsidP="00026515">
            <w:pPr>
              <w:tabs>
                <w:tab w:val="left" w:pos="360"/>
              </w:tabs>
              <w:rPr>
                <w:sz w:val="22"/>
                <w:szCs w:val="22"/>
              </w:rPr>
            </w:pPr>
            <w:r w:rsidRPr="00B925DD">
              <w:rPr>
                <w:b/>
                <w:sz w:val="22"/>
                <w:szCs w:val="22"/>
              </w:rPr>
              <w:t>11</w:t>
            </w:r>
            <w:r w:rsidRPr="00B925DD">
              <w:rPr>
                <w:sz w:val="22"/>
                <w:szCs w:val="22"/>
              </w:rPr>
              <w:t xml:space="preserve">. If desired (or needed), choose Filter &gt; Artistic (or Filter &gt; Filter Gallery </w:t>
            </w:r>
            <w:proofErr w:type="gramStart"/>
            <w:r w:rsidRPr="00B925DD">
              <w:rPr>
                <w:sz w:val="22"/>
                <w:szCs w:val="22"/>
              </w:rPr>
              <w:t>&gt;  Artistic</w:t>
            </w:r>
            <w:proofErr w:type="gramEnd"/>
            <w:r w:rsidRPr="00B925DD">
              <w:rPr>
                <w:sz w:val="22"/>
                <w:szCs w:val="22"/>
              </w:rPr>
              <w:t xml:space="preserve">) to select a filter appropriate to the page and to cover any deficiencies.  </w:t>
            </w:r>
          </w:p>
          <w:p w14:paraId="6F0B0D81" w14:textId="77777777" w:rsidR="000E02D5" w:rsidRPr="00B925DD" w:rsidRDefault="000E02D5" w:rsidP="00026515">
            <w:pPr>
              <w:tabs>
                <w:tab w:val="left" w:pos="360"/>
              </w:tabs>
              <w:rPr>
                <w:sz w:val="22"/>
                <w:szCs w:val="22"/>
              </w:rPr>
            </w:pPr>
          </w:p>
          <w:p w14:paraId="4D33F99D" w14:textId="22631C68" w:rsidR="000E02D5" w:rsidRPr="00B925DD" w:rsidRDefault="000E02D5" w:rsidP="00026515">
            <w:pPr>
              <w:tabs>
                <w:tab w:val="left" w:pos="360"/>
              </w:tabs>
              <w:rPr>
                <w:sz w:val="22"/>
                <w:szCs w:val="22"/>
              </w:rPr>
            </w:pPr>
            <w:r w:rsidRPr="00B925DD">
              <w:rPr>
                <w:b/>
                <w:sz w:val="22"/>
                <w:szCs w:val="22"/>
              </w:rPr>
              <w:t>12</w:t>
            </w:r>
            <w:r w:rsidRPr="00B925DD">
              <w:rPr>
                <w:sz w:val="22"/>
                <w:szCs w:val="22"/>
              </w:rPr>
              <w:t xml:space="preserve">. Choose File &gt; Save for Web (or &gt; Save for Web and Devices), optimize the image to be as small-sized a file as possible, and then save into the “assets” subfolder of the project’s local root folder.  </w:t>
            </w:r>
          </w:p>
          <w:p w14:paraId="4F459254" w14:textId="77777777" w:rsidR="000E02D5" w:rsidRPr="00B925DD" w:rsidRDefault="000E02D5" w:rsidP="00026515">
            <w:pPr>
              <w:tabs>
                <w:tab w:val="left" w:pos="360"/>
              </w:tabs>
              <w:rPr>
                <w:sz w:val="22"/>
                <w:szCs w:val="22"/>
              </w:rPr>
            </w:pPr>
          </w:p>
          <w:p w14:paraId="3B0B8478" w14:textId="4116783E" w:rsidR="000E02D5" w:rsidRPr="00B925DD" w:rsidRDefault="000E02D5" w:rsidP="00026515">
            <w:pPr>
              <w:tabs>
                <w:tab w:val="left" w:pos="360"/>
              </w:tabs>
              <w:rPr>
                <w:sz w:val="22"/>
                <w:szCs w:val="22"/>
              </w:rPr>
            </w:pPr>
            <w:r w:rsidRPr="00B925DD">
              <w:rPr>
                <w:b/>
                <w:sz w:val="22"/>
                <w:szCs w:val="22"/>
              </w:rPr>
              <w:t>13</w:t>
            </w:r>
            <w:r w:rsidRPr="00B925DD">
              <w:rPr>
                <w:sz w:val="22"/>
                <w:szCs w:val="22"/>
              </w:rPr>
              <w:t>. In Dreamweaver, set the image as the page’s background….</w:t>
            </w:r>
          </w:p>
          <w:p w14:paraId="0ABFA163" w14:textId="77777777" w:rsidR="00026515" w:rsidRPr="00B925DD" w:rsidRDefault="00026515" w:rsidP="00D15585">
            <w:pPr>
              <w:pStyle w:val="ListParagraph"/>
              <w:tabs>
                <w:tab w:val="left" w:pos="360"/>
              </w:tabs>
              <w:rPr>
                <w:sz w:val="22"/>
                <w:szCs w:val="22"/>
              </w:rPr>
            </w:pPr>
          </w:p>
        </w:tc>
      </w:tr>
    </w:tbl>
    <w:p w14:paraId="11DB64D7" w14:textId="77777777" w:rsidR="00864EB3" w:rsidRDefault="00864EB3" w:rsidP="005A412B"/>
    <w:sectPr w:rsidR="00864EB3" w:rsidSect="00864E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7DF0"/>
    <w:multiLevelType w:val="hybridMultilevel"/>
    <w:tmpl w:val="530C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627CB"/>
    <w:multiLevelType w:val="hybridMultilevel"/>
    <w:tmpl w:val="8CC28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C78A6"/>
    <w:multiLevelType w:val="hybridMultilevel"/>
    <w:tmpl w:val="9B3E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B0ADE"/>
    <w:multiLevelType w:val="hybridMultilevel"/>
    <w:tmpl w:val="52CAA9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FE6950"/>
    <w:multiLevelType w:val="hybridMultilevel"/>
    <w:tmpl w:val="F982B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54119"/>
    <w:multiLevelType w:val="hybridMultilevel"/>
    <w:tmpl w:val="4C2CA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29330A"/>
    <w:multiLevelType w:val="hybridMultilevel"/>
    <w:tmpl w:val="6DEC98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8F3E64"/>
    <w:multiLevelType w:val="hybridMultilevel"/>
    <w:tmpl w:val="6BF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529B6"/>
    <w:multiLevelType w:val="hybridMultilevel"/>
    <w:tmpl w:val="C7268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47B0C"/>
    <w:multiLevelType w:val="hybridMultilevel"/>
    <w:tmpl w:val="7F545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D2157A"/>
    <w:multiLevelType w:val="hybridMultilevel"/>
    <w:tmpl w:val="1F26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D7045B"/>
    <w:multiLevelType w:val="hybridMultilevel"/>
    <w:tmpl w:val="8A2AE2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2"/>
  </w:num>
  <w:num w:numId="4">
    <w:abstractNumId w:val="8"/>
  </w:num>
  <w:num w:numId="5">
    <w:abstractNumId w:val="0"/>
  </w:num>
  <w:num w:numId="6">
    <w:abstractNumId w:val="9"/>
  </w:num>
  <w:num w:numId="7">
    <w:abstractNumId w:val="6"/>
  </w:num>
  <w:num w:numId="8">
    <w:abstractNumId w:val="10"/>
  </w:num>
  <w:num w:numId="9">
    <w:abstractNumId w:val="12"/>
  </w:num>
  <w:num w:numId="10">
    <w:abstractNumId w:val="7"/>
  </w:num>
  <w:num w:numId="11">
    <w:abstractNumId w:val="3"/>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57"/>
    <w:rsid w:val="00026515"/>
    <w:rsid w:val="000E02D5"/>
    <w:rsid w:val="0010733E"/>
    <w:rsid w:val="001761D8"/>
    <w:rsid w:val="00321A98"/>
    <w:rsid w:val="00374662"/>
    <w:rsid w:val="00412A2F"/>
    <w:rsid w:val="004B326B"/>
    <w:rsid w:val="004F704C"/>
    <w:rsid w:val="005A412B"/>
    <w:rsid w:val="007211FF"/>
    <w:rsid w:val="007978B8"/>
    <w:rsid w:val="008539C6"/>
    <w:rsid w:val="00857207"/>
    <w:rsid w:val="00864EB3"/>
    <w:rsid w:val="00887544"/>
    <w:rsid w:val="009471F6"/>
    <w:rsid w:val="00963B7E"/>
    <w:rsid w:val="00B30E15"/>
    <w:rsid w:val="00B925DD"/>
    <w:rsid w:val="00BB4557"/>
    <w:rsid w:val="00C73E4E"/>
    <w:rsid w:val="00C82B32"/>
    <w:rsid w:val="00CF2B71"/>
    <w:rsid w:val="00D15585"/>
    <w:rsid w:val="00DB46ED"/>
    <w:rsid w:val="00E04DF3"/>
    <w:rsid w:val="00EA026C"/>
    <w:rsid w:val="00FA65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17CF1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Library:Application%20Support:Microsoft:Office:User%20Templates:My%20Templates:tutorial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tutorial2012.dotx</Template>
  <TotalTime>18</TotalTime>
  <Pages>1</Pages>
  <Words>324</Words>
  <Characters>1851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cp:lastModifiedBy>Craig Stroupe</cp:lastModifiedBy>
  <cp:revision>4</cp:revision>
  <cp:lastPrinted>2012-12-06T21:09:00Z</cp:lastPrinted>
  <dcterms:created xsi:type="dcterms:W3CDTF">2012-12-11T20:50:00Z</dcterms:created>
  <dcterms:modified xsi:type="dcterms:W3CDTF">2012-12-11T21:09:00Z</dcterms:modified>
</cp:coreProperties>
</file>