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4D" w:rsidRPr="00E04DF3" w:rsidRDefault="00FA654D" w:rsidP="00864EB3">
      <w:pPr>
        <w:rPr>
          <w:b/>
          <w:sz w:val="18"/>
        </w:rPr>
      </w:pPr>
      <w:r w:rsidRPr="00E04DF3">
        <w:rPr>
          <w:b/>
          <w:sz w:val="18"/>
        </w:rPr>
        <w:t>WRIT 42</w:t>
      </w:r>
      <w:r w:rsidR="004B326B" w:rsidRPr="00E04DF3">
        <w:rPr>
          <w:b/>
          <w:sz w:val="18"/>
        </w:rPr>
        <w:t>3</w:t>
      </w:r>
      <w:r w:rsidRPr="00E04DF3">
        <w:rPr>
          <w:b/>
          <w:sz w:val="18"/>
        </w:rPr>
        <w:t>0/52</w:t>
      </w:r>
      <w:r w:rsidR="004B326B" w:rsidRPr="00E04DF3">
        <w:rPr>
          <w:b/>
          <w:sz w:val="18"/>
        </w:rPr>
        <w:t>3</w:t>
      </w:r>
      <w:r w:rsidRPr="00E04DF3">
        <w:rPr>
          <w:b/>
          <w:sz w:val="18"/>
        </w:rPr>
        <w:t>0</w:t>
      </w:r>
    </w:p>
    <w:p w:rsidR="00864EB3" w:rsidRPr="00E04DF3" w:rsidRDefault="00864EB3" w:rsidP="00864EB3">
      <w:pPr>
        <w:rPr>
          <w:b/>
          <w:sz w:val="18"/>
        </w:rPr>
      </w:pPr>
      <w:r w:rsidRPr="00E04DF3">
        <w:rPr>
          <w:b/>
          <w:sz w:val="18"/>
        </w:rPr>
        <w:t>Stroupe</w:t>
      </w:r>
    </w:p>
    <w:p w:rsidR="00864EB3" w:rsidRDefault="00211551" w:rsidP="00864EB3">
      <w:pPr>
        <w:jc w:val="center"/>
        <w:rPr>
          <w:b/>
          <w:sz w:val="44"/>
          <w:szCs w:val="44"/>
        </w:rPr>
      </w:pPr>
      <w:r>
        <w:rPr>
          <w:b/>
          <w:sz w:val="44"/>
          <w:szCs w:val="44"/>
        </w:rPr>
        <w:t>Setting Up Sites, Uploading Files, Exporting Site Information</w:t>
      </w:r>
    </w:p>
    <w:p w:rsidR="00864EB3" w:rsidRPr="006B08A1" w:rsidRDefault="00864EB3" w:rsidP="00864EB3">
      <w:pPr>
        <w:jc w:val="center"/>
        <w:rPr>
          <w:rFonts w:asciiTheme="minorHAnsi" w:hAnsiTheme="minorHAnsi"/>
          <w:b/>
          <w:spacing w:val="20"/>
          <w:sz w:val="20"/>
        </w:rPr>
      </w:pPr>
    </w:p>
    <w:tbl>
      <w:tblPr>
        <w:tblW w:w="0" w:type="auto"/>
        <w:tblLook w:val="00A0" w:firstRow="1" w:lastRow="0" w:firstColumn="1" w:lastColumn="0" w:noHBand="0" w:noVBand="0"/>
      </w:tblPr>
      <w:tblGrid>
        <w:gridCol w:w="828"/>
        <w:gridCol w:w="8028"/>
      </w:tblGrid>
      <w:tr w:rsidR="00864EB3" w:rsidRPr="00072193">
        <w:tc>
          <w:tcPr>
            <w:tcW w:w="8856" w:type="dxa"/>
            <w:gridSpan w:val="2"/>
          </w:tcPr>
          <w:p w:rsidR="00864EB3" w:rsidRPr="00211551" w:rsidRDefault="00887544" w:rsidP="00211551">
            <w:pPr>
              <w:rPr>
                <w:szCs w:val="20"/>
              </w:rPr>
            </w:pPr>
            <w:r w:rsidRPr="001761D8">
              <w:rPr>
                <w:b/>
                <w:szCs w:val="20"/>
              </w:rPr>
              <w:t>1</w:t>
            </w:r>
            <w:r>
              <w:rPr>
                <w:szCs w:val="20"/>
              </w:rPr>
              <w:t>.</w:t>
            </w:r>
            <w:r w:rsidR="00211551" w:rsidRPr="00211551">
              <w:rPr>
                <w:b/>
                <w:bCs/>
                <w:szCs w:val="20"/>
              </w:rPr>
              <w:t xml:space="preserve"> "Introduce" Your Site to Dreamweaver</w:t>
            </w:r>
          </w:p>
        </w:tc>
      </w:tr>
      <w:tr w:rsidR="00864EB3" w:rsidRPr="00072193" w:rsidTr="00211551">
        <w:trPr>
          <w:trHeight w:val="8271"/>
        </w:trPr>
        <w:tc>
          <w:tcPr>
            <w:tcW w:w="828" w:type="dxa"/>
          </w:tcPr>
          <w:p w:rsidR="00864EB3" w:rsidRPr="00072193" w:rsidRDefault="00864EB3">
            <w:pPr>
              <w:rPr>
                <w:sz w:val="16"/>
              </w:rPr>
            </w:pPr>
          </w:p>
        </w:tc>
        <w:tc>
          <w:tcPr>
            <w:tcW w:w="8028" w:type="dxa"/>
          </w:tcPr>
          <w:p w:rsidR="00211551" w:rsidRPr="00211551" w:rsidRDefault="00211551" w:rsidP="00211551">
            <w:pPr>
              <w:ind w:left="612" w:hanging="720"/>
              <w:rPr>
                <w:sz w:val="22"/>
                <w:szCs w:val="22"/>
              </w:rPr>
            </w:pPr>
            <w:r w:rsidRPr="00211551">
              <w:rPr>
                <w:bCs/>
                <w:sz w:val="22"/>
                <w:szCs w:val="22"/>
              </w:rPr>
              <w:t>1. </w:t>
            </w:r>
            <w:r w:rsidRPr="00211551">
              <w:rPr>
                <w:sz w:val="22"/>
                <w:szCs w:val="22"/>
              </w:rPr>
              <w:t>Follow the steps in McFarland for se</w:t>
            </w:r>
            <w:bookmarkStart w:id="0" w:name="_GoBack"/>
            <w:bookmarkEnd w:id="0"/>
            <w:r w:rsidRPr="00211551">
              <w:rPr>
                <w:sz w:val="22"/>
                <w:szCs w:val="22"/>
              </w:rPr>
              <w:t xml:space="preserve">tting up Dreamweaver to move files between your USB and the Web server. You will also need the following UMD-specific information. </w:t>
            </w:r>
          </w:p>
          <w:p w:rsidR="00211551" w:rsidRPr="00211551" w:rsidRDefault="00211551" w:rsidP="00211551">
            <w:pPr>
              <w:ind w:left="612" w:hanging="720"/>
              <w:rPr>
                <w:sz w:val="22"/>
                <w:szCs w:val="22"/>
              </w:rPr>
            </w:pPr>
            <w:r w:rsidRPr="00211551">
              <w:rPr>
                <w:bCs/>
                <w:sz w:val="22"/>
                <w:szCs w:val="22"/>
              </w:rPr>
              <w:t>2. </w:t>
            </w:r>
            <w:r w:rsidRPr="00211551">
              <w:rPr>
                <w:sz w:val="22"/>
                <w:szCs w:val="22"/>
              </w:rPr>
              <w:t>In setting up your "remote info" (a.k.a. "Server" information), you will need the </w:t>
            </w:r>
            <w:r w:rsidRPr="00211551">
              <w:rPr>
                <w:bCs/>
                <w:sz w:val="22"/>
                <w:szCs w:val="22"/>
              </w:rPr>
              <w:t>information particular to UMD's server</w:t>
            </w:r>
            <w:r w:rsidRPr="00211551">
              <w:rPr>
                <w:sz w:val="22"/>
                <w:szCs w:val="22"/>
              </w:rPr>
              <w:t> below. You'll use </w:t>
            </w:r>
            <w:r w:rsidRPr="00211551">
              <w:rPr>
                <w:bCs/>
                <w:sz w:val="22"/>
                <w:szCs w:val="22"/>
              </w:rPr>
              <w:t>your UMD login and password</w:t>
            </w:r>
            <w:r w:rsidRPr="00211551">
              <w:rPr>
                <w:sz w:val="22"/>
                <w:szCs w:val="22"/>
              </w:rPr>
              <w:t> in place of mine.</w:t>
            </w:r>
          </w:p>
          <w:p w:rsidR="00211551" w:rsidRPr="00211551" w:rsidRDefault="00211551" w:rsidP="00211551">
            <w:pPr>
              <w:ind w:left="612" w:hanging="720"/>
              <w:rPr>
                <w:szCs w:val="20"/>
              </w:rPr>
            </w:pPr>
            <w:r>
              <w:rPr>
                <w:noProof/>
                <w:szCs w:val="20"/>
              </w:rPr>
              <w:drawing>
                <wp:inline distT="0" distB="0" distL="0" distR="0" wp14:anchorId="13ECAC06" wp14:editId="79901DE5">
                  <wp:extent cx="3581400" cy="330989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3309899"/>
                          </a:xfrm>
                          <a:prstGeom prst="rect">
                            <a:avLst/>
                          </a:prstGeom>
                          <a:noFill/>
                          <a:ln>
                            <a:noFill/>
                          </a:ln>
                        </pic:spPr>
                      </pic:pic>
                    </a:graphicData>
                  </a:graphic>
                </wp:inline>
              </w:drawing>
            </w:r>
          </w:p>
          <w:p w:rsidR="00211551" w:rsidRPr="00211551" w:rsidRDefault="00211551" w:rsidP="00211551">
            <w:pPr>
              <w:ind w:left="612" w:hanging="720"/>
              <w:rPr>
                <w:sz w:val="22"/>
                <w:szCs w:val="22"/>
              </w:rPr>
            </w:pPr>
            <w:r w:rsidRPr="00211551">
              <w:rPr>
                <w:bCs/>
                <w:sz w:val="22"/>
                <w:szCs w:val="22"/>
              </w:rPr>
              <w:t>3. </w:t>
            </w:r>
            <w:r w:rsidRPr="00211551">
              <w:rPr>
                <w:sz w:val="22"/>
                <w:szCs w:val="22"/>
              </w:rPr>
              <w:t>From the “Connect Using” menu, be sure to choose "</w:t>
            </w:r>
            <w:r w:rsidRPr="00211551">
              <w:rPr>
                <w:bCs/>
                <w:sz w:val="22"/>
                <w:szCs w:val="22"/>
              </w:rPr>
              <w:t>SFTP</w:t>
            </w:r>
            <w:r w:rsidRPr="00211551">
              <w:rPr>
                <w:sz w:val="22"/>
                <w:szCs w:val="22"/>
              </w:rPr>
              <w:t>". Because of security, file transfer won't work without this option.</w:t>
            </w:r>
          </w:p>
          <w:p w:rsidR="00211551" w:rsidRPr="00211551" w:rsidRDefault="00211551" w:rsidP="00211551">
            <w:pPr>
              <w:ind w:left="612" w:hanging="720"/>
              <w:rPr>
                <w:sz w:val="22"/>
                <w:szCs w:val="22"/>
              </w:rPr>
            </w:pPr>
            <w:r w:rsidRPr="00211551">
              <w:rPr>
                <w:sz w:val="22"/>
                <w:szCs w:val="22"/>
              </w:rPr>
              <w:t>4. After clicking the "</w:t>
            </w:r>
            <w:r w:rsidRPr="00211551">
              <w:rPr>
                <w:bCs/>
                <w:sz w:val="22"/>
                <w:szCs w:val="22"/>
              </w:rPr>
              <w:t>Test" Button</w:t>
            </w:r>
            <w:r w:rsidRPr="00211551">
              <w:rPr>
                <w:sz w:val="22"/>
                <w:szCs w:val="22"/>
              </w:rPr>
              <w:t>, </w:t>
            </w:r>
            <w:r w:rsidRPr="00211551">
              <w:rPr>
                <w:bCs/>
                <w:sz w:val="22"/>
                <w:szCs w:val="22"/>
              </w:rPr>
              <w:t>deselect the "Save" check box</w:t>
            </w:r>
            <w:r w:rsidRPr="00211551">
              <w:rPr>
                <w:sz w:val="22"/>
                <w:szCs w:val="22"/>
              </w:rPr>
              <w:t> so you don't risk leaving your password-protected files vulnerable on the public computers in the lab.</w:t>
            </w:r>
          </w:p>
          <w:p w:rsidR="00864EB3" w:rsidRPr="00072193" w:rsidRDefault="00864EB3">
            <w:pPr>
              <w:rPr>
                <w:sz w:val="16"/>
              </w:rPr>
            </w:pPr>
          </w:p>
        </w:tc>
      </w:tr>
    </w:tbl>
    <w:p w:rsidR="00864EB3" w:rsidRDefault="00864EB3" w:rsidP="00864EB3">
      <w:pPr>
        <w:rPr>
          <w:sz w:val="16"/>
        </w:rPr>
      </w:pPr>
    </w:p>
    <w:tbl>
      <w:tblPr>
        <w:tblW w:w="0" w:type="auto"/>
        <w:tblLook w:val="00A0" w:firstRow="1" w:lastRow="0" w:firstColumn="1" w:lastColumn="0" w:noHBand="0" w:noVBand="0"/>
      </w:tblPr>
      <w:tblGrid>
        <w:gridCol w:w="828"/>
        <w:gridCol w:w="8028"/>
      </w:tblGrid>
      <w:tr w:rsidR="00864EB3" w:rsidRPr="00336CE7">
        <w:tc>
          <w:tcPr>
            <w:tcW w:w="8856" w:type="dxa"/>
            <w:gridSpan w:val="2"/>
          </w:tcPr>
          <w:p w:rsidR="00864EB3" w:rsidRPr="00336CE7" w:rsidRDefault="00887544" w:rsidP="00864EB3">
            <w:pPr>
              <w:tabs>
                <w:tab w:val="left" w:pos="360"/>
              </w:tabs>
            </w:pPr>
            <w:r w:rsidRPr="001761D8">
              <w:rPr>
                <w:b/>
              </w:rPr>
              <w:t>2.</w:t>
            </w:r>
            <w:r>
              <w:t xml:space="preserve"> </w:t>
            </w:r>
            <w:r w:rsidR="00211551" w:rsidRPr="00211551">
              <w:rPr>
                <w:b/>
                <w:bCs/>
              </w:rPr>
              <w:t>Post your "4230" Folder to the Web</w:t>
            </w:r>
          </w:p>
        </w:tc>
      </w:tr>
      <w:tr w:rsidR="00864EB3" w:rsidRPr="00336CE7">
        <w:tc>
          <w:tcPr>
            <w:tcW w:w="828" w:type="dxa"/>
          </w:tcPr>
          <w:p w:rsidR="00864EB3" w:rsidRPr="00336CE7" w:rsidRDefault="00864EB3"/>
        </w:tc>
        <w:tc>
          <w:tcPr>
            <w:tcW w:w="8028" w:type="dxa"/>
          </w:tcPr>
          <w:p w:rsidR="00211551" w:rsidRPr="00211551" w:rsidRDefault="00211551" w:rsidP="00211551">
            <w:pPr>
              <w:ind w:left="-108"/>
              <w:rPr>
                <w:sz w:val="22"/>
                <w:szCs w:val="22"/>
              </w:rPr>
            </w:pPr>
            <w:r w:rsidRPr="00211551">
              <w:rPr>
                <w:sz w:val="22"/>
                <w:szCs w:val="22"/>
              </w:rPr>
              <w:t>1. In the “Files” panel on the right side, c</w:t>
            </w:r>
            <w:r w:rsidRPr="00211551">
              <w:rPr>
                <w:sz w:val="22"/>
                <w:szCs w:val="22"/>
              </w:rPr>
              <w:t>lick once on the "4230" folder to highlight it.</w:t>
            </w:r>
          </w:p>
          <w:p w:rsidR="00211551" w:rsidRPr="00211551" w:rsidRDefault="00211551" w:rsidP="00211551">
            <w:pPr>
              <w:ind w:left="-108"/>
              <w:rPr>
                <w:sz w:val="22"/>
                <w:szCs w:val="22"/>
              </w:rPr>
            </w:pPr>
            <w:r w:rsidRPr="00211551">
              <w:rPr>
                <w:sz w:val="22"/>
                <w:szCs w:val="22"/>
              </w:rPr>
              <w:t xml:space="preserve">2. </w:t>
            </w:r>
            <w:r w:rsidRPr="00211551">
              <w:rPr>
                <w:sz w:val="22"/>
                <w:szCs w:val="22"/>
              </w:rPr>
              <w:t>At the top of the Files Panel, find the Up-Arrow Icon (also known as the "Put" command). Click that Up Arrow to "put" the 4230 folder up on the server.</w:t>
            </w:r>
          </w:p>
          <w:p w:rsidR="00887544" w:rsidRPr="00336CE7" w:rsidRDefault="00211551" w:rsidP="00211551">
            <w:pPr>
              <w:ind w:left="-108"/>
            </w:pPr>
            <w:r w:rsidRPr="00211551">
              <w:rPr>
                <w:sz w:val="22"/>
                <w:szCs w:val="22"/>
              </w:rPr>
              <w:t xml:space="preserve">3. </w:t>
            </w:r>
            <w:r w:rsidRPr="00211551">
              <w:rPr>
                <w:sz w:val="22"/>
                <w:szCs w:val="22"/>
              </w:rPr>
              <w:t>You may be prompted to provide your password (if you followed the direction above)</w:t>
            </w:r>
          </w:p>
        </w:tc>
      </w:tr>
    </w:tbl>
    <w:p w:rsidR="00864EB3" w:rsidRDefault="00864EB3"/>
    <w:tbl>
      <w:tblPr>
        <w:tblW w:w="0" w:type="auto"/>
        <w:tblLook w:val="00A0" w:firstRow="1" w:lastRow="0" w:firstColumn="1" w:lastColumn="0" w:noHBand="0" w:noVBand="0"/>
      </w:tblPr>
      <w:tblGrid>
        <w:gridCol w:w="828"/>
        <w:gridCol w:w="8028"/>
      </w:tblGrid>
      <w:tr w:rsidR="00864EB3" w:rsidRPr="006B08A1">
        <w:tc>
          <w:tcPr>
            <w:tcW w:w="8856" w:type="dxa"/>
            <w:gridSpan w:val="2"/>
          </w:tcPr>
          <w:p w:rsidR="00864EB3" w:rsidRPr="006B08A1" w:rsidRDefault="00374662" w:rsidP="00864EB3">
            <w:pPr>
              <w:tabs>
                <w:tab w:val="left" w:pos="360"/>
              </w:tabs>
            </w:pPr>
            <w:r w:rsidRPr="001761D8">
              <w:rPr>
                <w:b/>
              </w:rPr>
              <w:t>3.</w:t>
            </w:r>
            <w:r>
              <w:t xml:space="preserve"> </w:t>
            </w:r>
            <w:r w:rsidR="00211551" w:rsidRPr="00211551">
              <w:rPr>
                <w:b/>
                <w:bCs/>
              </w:rPr>
              <w:t>Visit your "4230" folder on the web</w:t>
            </w:r>
          </w:p>
        </w:tc>
      </w:tr>
      <w:tr w:rsidR="00864EB3" w:rsidRPr="006B08A1">
        <w:tc>
          <w:tcPr>
            <w:tcW w:w="828" w:type="dxa"/>
          </w:tcPr>
          <w:p w:rsidR="00864EB3" w:rsidRPr="006B08A1" w:rsidRDefault="00864EB3"/>
        </w:tc>
        <w:tc>
          <w:tcPr>
            <w:tcW w:w="8028" w:type="dxa"/>
          </w:tcPr>
          <w:p w:rsidR="00211551" w:rsidRPr="00211551" w:rsidRDefault="00211551" w:rsidP="00211551">
            <w:pPr>
              <w:ind w:left="-108"/>
              <w:rPr>
                <w:sz w:val="22"/>
                <w:szCs w:val="22"/>
              </w:rPr>
            </w:pPr>
            <w:r w:rsidRPr="00211551">
              <w:rPr>
                <w:sz w:val="22"/>
                <w:szCs w:val="22"/>
              </w:rPr>
              <w:t xml:space="preserve">1. </w:t>
            </w:r>
            <w:r w:rsidRPr="00211551">
              <w:rPr>
                <w:sz w:val="22"/>
                <w:szCs w:val="22"/>
              </w:rPr>
              <w:t>Go to UMD's home page.</w:t>
            </w:r>
          </w:p>
          <w:p w:rsidR="00211551" w:rsidRPr="00211551" w:rsidRDefault="00211551" w:rsidP="00211551">
            <w:pPr>
              <w:ind w:left="-108"/>
              <w:rPr>
                <w:sz w:val="22"/>
                <w:szCs w:val="22"/>
              </w:rPr>
            </w:pPr>
            <w:r w:rsidRPr="00211551">
              <w:rPr>
                <w:sz w:val="22"/>
                <w:szCs w:val="22"/>
              </w:rPr>
              <w:lastRenderedPageBreak/>
              <w:t xml:space="preserve">2. </w:t>
            </w:r>
            <w:r w:rsidRPr="00211551">
              <w:rPr>
                <w:sz w:val="22"/>
                <w:szCs w:val="22"/>
              </w:rPr>
              <w:t xml:space="preserve">In the browser's location bar at the top, click at the end of the URL "http://www.d.umn.edu/" and type in a tilde (~), your </w:t>
            </w:r>
            <w:proofErr w:type="spellStart"/>
            <w:r w:rsidRPr="00211551">
              <w:rPr>
                <w:sz w:val="22"/>
                <w:szCs w:val="22"/>
              </w:rPr>
              <w:t>userid</w:t>
            </w:r>
            <w:proofErr w:type="spellEnd"/>
            <w:r w:rsidRPr="00211551">
              <w:rPr>
                <w:sz w:val="22"/>
                <w:szCs w:val="22"/>
              </w:rPr>
              <w:t>, a forward slash, and "4230" so it looks like this: http://www.d.umn.edu/~youruserid/4230.</w:t>
            </w:r>
          </w:p>
          <w:p w:rsidR="00211551" w:rsidRPr="00211551" w:rsidRDefault="00211551" w:rsidP="00211551">
            <w:pPr>
              <w:ind w:left="-108"/>
              <w:rPr>
                <w:sz w:val="22"/>
                <w:szCs w:val="22"/>
              </w:rPr>
            </w:pPr>
            <w:r w:rsidRPr="00211551">
              <w:rPr>
                <w:sz w:val="22"/>
                <w:szCs w:val="22"/>
              </w:rPr>
              <w:t xml:space="preserve">3. Now continue typing the names of nested folder leading down to the particular folder you want to reach.  For example: </w:t>
            </w:r>
          </w:p>
          <w:p w:rsidR="00211551" w:rsidRPr="00211551" w:rsidRDefault="00211551" w:rsidP="00211551">
            <w:pPr>
              <w:ind w:left="-108"/>
              <w:rPr>
                <w:sz w:val="22"/>
                <w:szCs w:val="22"/>
              </w:rPr>
            </w:pPr>
            <w:r w:rsidRPr="00211551">
              <w:rPr>
                <w:sz w:val="22"/>
                <w:szCs w:val="22"/>
              </w:rPr>
              <w:t>http://www.d.umn.edu/~youruserid/4230</w:t>
            </w:r>
            <w:r w:rsidRPr="00211551">
              <w:rPr>
                <w:sz w:val="22"/>
                <w:szCs w:val="22"/>
              </w:rPr>
              <w:t xml:space="preserve">/exercises/Chapter01 </w:t>
            </w:r>
          </w:p>
          <w:p w:rsidR="00211551" w:rsidRPr="00211551" w:rsidRDefault="00211551" w:rsidP="00211551">
            <w:pPr>
              <w:ind w:left="-108"/>
              <w:rPr>
                <w:sz w:val="22"/>
                <w:szCs w:val="22"/>
              </w:rPr>
            </w:pPr>
            <w:r w:rsidRPr="00211551">
              <w:rPr>
                <w:sz w:val="22"/>
                <w:szCs w:val="22"/>
              </w:rPr>
              <w:t xml:space="preserve">(Note that you don’t need to enter the folder “www.”  Your </w:t>
            </w:r>
            <w:proofErr w:type="spellStart"/>
            <w:r w:rsidRPr="00211551">
              <w:rPr>
                <w:sz w:val="22"/>
                <w:szCs w:val="22"/>
              </w:rPr>
              <w:t>userid</w:t>
            </w:r>
            <w:proofErr w:type="spellEnd"/>
            <w:r w:rsidRPr="00211551">
              <w:rPr>
                <w:sz w:val="22"/>
                <w:szCs w:val="22"/>
              </w:rPr>
              <w:t xml:space="preserve"> automatically puts you in the “www” folder on the server. )</w:t>
            </w:r>
          </w:p>
          <w:p w:rsidR="00211551" w:rsidRPr="00211551" w:rsidRDefault="00211551" w:rsidP="00211551">
            <w:pPr>
              <w:ind w:left="-108"/>
              <w:rPr>
                <w:sz w:val="22"/>
                <w:szCs w:val="22"/>
              </w:rPr>
            </w:pPr>
            <w:r w:rsidRPr="00211551">
              <w:rPr>
                <w:sz w:val="22"/>
                <w:szCs w:val="22"/>
              </w:rPr>
              <w:t xml:space="preserve">4. If the page you want to see is called anything besides “index.html,” you’ll need to add the page’s file name after the folder name with a “/” in between.  Example: </w:t>
            </w:r>
            <w:r w:rsidRPr="00211551">
              <w:rPr>
                <w:sz w:val="22"/>
                <w:szCs w:val="22"/>
              </w:rPr>
              <w:t>http://www.d.umn.edu/~youruserid/4230/exercises/Chapter01</w:t>
            </w:r>
            <w:r w:rsidRPr="00211551">
              <w:rPr>
                <w:sz w:val="22"/>
                <w:szCs w:val="22"/>
              </w:rPr>
              <w:t>/about.html</w:t>
            </w:r>
            <w:r w:rsidRPr="00211551">
              <w:rPr>
                <w:sz w:val="22"/>
                <w:szCs w:val="22"/>
              </w:rPr>
              <w:t xml:space="preserve"> </w:t>
            </w:r>
          </w:p>
          <w:p w:rsidR="00211551" w:rsidRPr="00211551" w:rsidRDefault="00211551" w:rsidP="00211551">
            <w:pPr>
              <w:ind w:left="-108"/>
              <w:rPr>
                <w:sz w:val="22"/>
                <w:szCs w:val="22"/>
              </w:rPr>
            </w:pPr>
            <w:r w:rsidRPr="00211551">
              <w:rPr>
                <w:sz w:val="22"/>
                <w:szCs w:val="22"/>
              </w:rPr>
              <w:t xml:space="preserve">5. </w:t>
            </w:r>
            <w:r w:rsidRPr="00211551">
              <w:rPr>
                <w:sz w:val="22"/>
                <w:szCs w:val="22"/>
              </w:rPr>
              <w:t>Hit Return (or Enter)</w:t>
            </w:r>
          </w:p>
          <w:p w:rsidR="00864EB3" w:rsidRPr="00211551" w:rsidRDefault="00211551" w:rsidP="00211551">
            <w:pPr>
              <w:ind w:left="-108"/>
              <w:rPr>
                <w:sz w:val="22"/>
                <w:szCs w:val="22"/>
              </w:rPr>
            </w:pPr>
            <w:r w:rsidRPr="00211551">
              <w:rPr>
                <w:sz w:val="22"/>
                <w:szCs w:val="22"/>
              </w:rPr>
              <w:t xml:space="preserve">6. You should see the page in your browser window.  If you don’t, </w:t>
            </w:r>
          </w:p>
          <w:p w:rsidR="00211551" w:rsidRPr="00211551" w:rsidRDefault="00211551" w:rsidP="00211551">
            <w:pPr>
              <w:ind w:left="522"/>
              <w:rPr>
                <w:sz w:val="22"/>
                <w:szCs w:val="22"/>
              </w:rPr>
            </w:pPr>
            <w:r w:rsidRPr="00211551">
              <w:rPr>
                <w:sz w:val="22"/>
                <w:szCs w:val="22"/>
              </w:rPr>
              <w:t>A. Check to see that you’ve entered in a valid path to through the nested folders</w:t>
            </w:r>
          </w:p>
          <w:p w:rsidR="00211551" w:rsidRPr="006B08A1" w:rsidRDefault="00211551" w:rsidP="00211551">
            <w:pPr>
              <w:ind w:left="522"/>
            </w:pPr>
            <w:r w:rsidRPr="00211551">
              <w:rPr>
                <w:sz w:val="22"/>
                <w:szCs w:val="22"/>
              </w:rPr>
              <w:t>B. Be sure that the folder you’re trying to access contains an “index.html” page.  UMD’s security requires such a page in each folder to make it accessible.</w:t>
            </w:r>
            <w:r>
              <w:t xml:space="preserve">  </w:t>
            </w:r>
          </w:p>
        </w:tc>
      </w:tr>
    </w:tbl>
    <w:p w:rsidR="00864EB3" w:rsidRDefault="00864EB3"/>
    <w:tbl>
      <w:tblPr>
        <w:tblW w:w="0" w:type="auto"/>
        <w:tblLook w:val="00A0" w:firstRow="1" w:lastRow="0" w:firstColumn="1" w:lastColumn="0" w:noHBand="0" w:noVBand="0"/>
      </w:tblPr>
      <w:tblGrid>
        <w:gridCol w:w="828"/>
        <w:gridCol w:w="8028"/>
      </w:tblGrid>
      <w:tr w:rsidR="00864EB3" w:rsidRPr="006B08A1">
        <w:tc>
          <w:tcPr>
            <w:tcW w:w="8856" w:type="dxa"/>
            <w:gridSpan w:val="2"/>
          </w:tcPr>
          <w:p w:rsidR="00864EB3" w:rsidRPr="006B08A1" w:rsidRDefault="00374662" w:rsidP="00211551">
            <w:pPr>
              <w:tabs>
                <w:tab w:val="left" w:pos="360"/>
              </w:tabs>
            </w:pPr>
            <w:r w:rsidRPr="001761D8">
              <w:rPr>
                <w:b/>
              </w:rPr>
              <w:t>4.</w:t>
            </w:r>
            <w:r>
              <w:t xml:space="preserve"> </w:t>
            </w:r>
            <w:r w:rsidR="00211551" w:rsidRPr="00211551">
              <w:rPr>
                <w:b/>
                <w:bCs/>
              </w:rPr>
              <w:t>Submit the URL of your Page for Credit</w:t>
            </w:r>
            <w:r w:rsidR="00211551">
              <w:rPr>
                <w:b/>
                <w:bCs/>
              </w:rPr>
              <w:t xml:space="preserve"> to the Appropriate Moodle Forum</w:t>
            </w:r>
          </w:p>
        </w:tc>
      </w:tr>
      <w:tr w:rsidR="00864EB3" w:rsidRPr="006B08A1">
        <w:tc>
          <w:tcPr>
            <w:tcW w:w="828" w:type="dxa"/>
          </w:tcPr>
          <w:p w:rsidR="00864EB3" w:rsidRPr="006B08A1" w:rsidRDefault="00864EB3"/>
        </w:tc>
        <w:tc>
          <w:tcPr>
            <w:tcW w:w="8028" w:type="dxa"/>
          </w:tcPr>
          <w:p w:rsidR="00211551" w:rsidRPr="00211551" w:rsidRDefault="00211551" w:rsidP="00211551">
            <w:pPr>
              <w:ind w:left="-108"/>
              <w:rPr>
                <w:sz w:val="22"/>
                <w:szCs w:val="22"/>
              </w:rPr>
            </w:pPr>
            <w:r w:rsidRPr="00211551">
              <w:rPr>
                <w:sz w:val="22"/>
                <w:szCs w:val="22"/>
              </w:rPr>
              <w:t>1. With your page appearing in the browser window, copy the URL from the browser's location bar at the top</w:t>
            </w:r>
          </w:p>
          <w:p w:rsidR="00211551" w:rsidRPr="00211551" w:rsidRDefault="00211551" w:rsidP="00211551">
            <w:pPr>
              <w:ind w:left="-108"/>
              <w:rPr>
                <w:sz w:val="22"/>
                <w:szCs w:val="22"/>
              </w:rPr>
            </w:pPr>
            <w:r w:rsidRPr="00211551">
              <w:rPr>
                <w:sz w:val="22"/>
                <w:szCs w:val="22"/>
              </w:rPr>
              <w:t>2. Visit the Moodle forum specified in the today’s directions</w:t>
            </w:r>
          </w:p>
          <w:p w:rsidR="00211551" w:rsidRPr="00211551" w:rsidRDefault="00211551" w:rsidP="00211551">
            <w:pPr>
              <w:ind w:left="-108"/>
              <w:rPr>
                <w:sz w:val="22"/>
                <w:szCs w:val="22"/>
              </w:rPr>
            </w:pPr>
            <w:r w:rsidRPr="00211551">
              <w:rPr>
                <w:sz w:val="22"/>
                <w:szCs w:val="22"/>
              </w:rPr>
              <w:t>3. Choose to reply to my the at the top</w:t>
            </w:r>
          </w:p>
          <w:p w:rsidR="00211551" w:rsidRPr="00211551" w:rsidRDefault="00211551" w:rsidP="00211551">
            <w:pPr>
              <w:ind w:left="-108"/>
              <w:rPr>
                <w:sz w:val="22"/>
                <w:szCs w:val="22"/>
              </w:rPr>
            </w:pPr>
            <w:r w:rsidRPr="00211551">
              <w:rPr>
                <w:sz w:val="22"/>
                <w:szCs w:val="22"/>
              </w:rPr>
              <w:t>4. Paste in the URL</w:t>
            </w:r>
          </w:p>
          <w:p w:rsidR="00211551" w:rsidRPr="00211551" w:rsidRDefault="00211551" w:rsidP="00211551">
            <w:pPr>
              <w:ind w:left="-108"/>
              <w:rPr>
                <w:sz w:val="22"/>
                <w:szCs w:val="22"/>
              </w:rPr>
            </w:pPr>
            <w:r w:rsidRPr="00211551">
              <w:rPr>
                <w:sz w:val="22"/>
                <w:szCs w:val="22"/>
              </w:rPr>
              <w:t>5. Make the URL clickable by highlighting the pasted URL, and clicking the link icon above the message window</w:t>
            </w:r>
          </w:p>
          <w:p w:rsidR="00211551" w:rsidRPr="00211551" w:rsidRDefault="00211551" w:rsidP="00211551">
            <w:pPr>
              <w:ind w:left="-108"/>
              <w:rPr>
                <w:sz w:val="22"/>
                <w:szCs w:val="22"/>
              </w:rPr>
            </w:pPr>
            <w:r w:rsidRPr="00211551">
              <w:rPr>
                <w:sz w:val="22"/>
                <w:szCs w:val="22"/>
              </w:rPr>
              <w:t>6. Paste the URL again into the "URL" box and click OK</w:t>
            </w:r>
          </w:p>
          <w:p w:rsidR="007211FF" w:rsidRPr="006B08A1" w:rsidRDefault="007211FF" w:rsidP="007211FF">
            <w:pPr>
              <w:ind w:left="-108"/>
            </w:pPr>
          </w:p>
        </w:tc>
      </w:tr>
    </w:tbl>
    <w:p w:rsidR="00CF2B71" w:rsidRDefault="00CF2B71"/>
    <w:tbl>
      <w:tblPr>
        <w:tblW w:w="0" w:type="auto"/>
        <w:tblLook w:val="00A0" w:firstRow="1" w:lastRow="0" w:firstColumn="1" w:lastColumn="0" w:noHBand="0" w:noVBand="0"/>
      </w:tblPr>
      <w:tblGrid>
        <w:gridCol w:w="828"/>
        <w:gridCol w:w="8028"/>
      </w:tblGrid>
      <w:tr w:rsidR="00864EB3" w:rsidRPr="006B08A1">
        <w:tc>
          <w:tcPr>
            <w:tcW w:w="8856" w:type="dxa"/>
            <w:gridSpan w:val="2"/>
          </w:tcPr>
          <w:p w:rsidR="00864EB3" w:rsidRPr="006B08A1" w:rsidRDefault="00374662" w:rsidP="00211551">
            <w:pPr>
              <w:tabs>
                <w:tab w:val="left" w:pos="360"/>
              </w:tabs>
            </w:pPr>
            <w:r w:rsidRPr="001761D8">
              <w:rPr>
                <w:b/>
              </w:rPr>
              <w:t>5</w:t>
            </w:r>
            <w:r>
              <w:t xml:space="preserve">. </w:t>
            </w:r>
            <w:r w:rsidR="00211551">
              <w:rPr>
                <w:b/>
                <w:bCs/>
              </w:rPr>
              <w:t>Export</w:t>
            </w:r>
            <w:r w:rsidR="00211551" w:rsidRPr="00211551">
              <w:rPr>
                <w:b/>
                <w:bCs/>
              </w:rPr>
              <w:t xml:space="preserve"> Your Site Information</w:t>
            </w:r>
            <w:r w:rsidR="00211551" w:rsidRPr="00211551">
              <w:rPr>
                <w:b/>
              </w:rPr>
              <w:t xml:space="preserve"> (First Time Only)</w:t>
            </w:r>
          </w:p>
        </w:tc>
      </w:tr>
      <w:tr w:rsidR="00864EB3" w:rsidRPr="006B08A1" w:rsidTr="00211551">
        <w:trPr>
          <w:trHeight w:val="3222"/>
        </w:trPr>
        <w:tc>
          <w:tcPr>
            <w:tcW w:w="828" w:type="dxa"/>
          </w:tcPr>
          <w:p w:rsidR="00864EB3" w:rsidRPr="006B08A1" w:rsidRDefault="00864EB3"/>
        </w:tc>
        <w:tc>
          <w:tcPr>
            <w:tcW w:w="8028" w:type="dxa"/>
          </w:tcPr>
          <w:p w:rsidR="00211551" w:rsidRPr="00211551" w:rsidRDefault="00211551" w:rsidP="00211551">
            <w:pPr>
              <w:ind w:left="612" w:hanging="720"/>
              <w:rPr>
                <w:sz w:val="22"/>
                <w:szCs w:val="22"/>
              </w:rPr>
            </w:pPr>
            <w:r w:rsidRPr="00211551">
              <w:rPr>
                <w:sz w:val="22"/>
                <w:szCs w:val="22"/>
              </w:rPr>
              <w:t>When you move from computer to computer--or come back to a lab computer later--you will find that the sites you set up in Dreamweaver have disappeared. It's very helpful, then, to be able quickly to reinstate your site settings without having to recreate the site from scratch:</w:t>
            </w:r>
          </w:p>
          <w:p w:rsidR="00211551" w:rsidRPr="00211551" w:rsidRDefault="00211551" w:rsidP="00211551">
            <w:pPr>
              <w:numPr>
                <w:ilvl w:val="0"/>
                <w:numId w:val="3"/>
              </w:numPr>
              <w:rPr>
                <w:sz w:val="22"/>
                <w:szCs w:val="22"/>
              </w:rPr>
            </w:pPr>
            <w:r w:rsidRPr="00211551">
              <w:rPr>
                <w:sz w:val="22"/>
                <w:szCs w:val="22"/>
              </w:rPr>
              <w:t>Choose "</w:t>
            </w:r>
            <w:r w:rsidRPr="00211551">
              <w:rPr>
                <w:b/>
                <w:bCs/>
                <w:sz w:val="22"/>
                <w:szCs w:val="22"/>
              </w:rPr>
              <w:t>Site &gt; Manage Sites &gt; Export</w:t>
            </w:r>
            <w:r w:rsidRPr="00211551">
              <w:rPr>
                <w:sz w:val="22"/>
                <w:szCs w:val="22"/>
              </w:rPr>
              <w:t>."</w:t>
            </w:r>
          </w:p>
          <w:p w:rsidR="00211551" w:rsidRPr="00211551" w:rsidRDefault="00211551" w:rsidP="00211551">
            <w:pPr>
              <w:numPr>
                <w:ilvl w:val="0"/>
                <w:numId w:val="3"/>
              </w:numPr>
              <w:rPr>
                <w:sz w:val="22"/>
                <w:szCs w:val="22"/>
              </w:rPr>
            </w:pPr>
            <w:r w:rsidRPr="00211551">
              <w:rPr>
                <w:sz w:val="22"/>
                <w:szCs w:val="22"/>
              </w:rPr>
              <w:t>Save the exported site information (in a .</w:t>
            </w:r>
            <w:proofErr w:type="spellStart"/>
            <w:r w:rsidRPr="00211551">
              <w:rPr>
                <w:sz w:val="22"/>
                <w:szCs w:val="22"/>
              </w:rPr>
              <w:t>ste</w:t>
            </w:r>
            <w:proofErr w:type="spellEnd"/>
            <w:r w:rsidRPr="00211551">
              <w:rPr>
                <w:sz w:val="22"/>
                <w:szCs w:val="22"/>
              </w:rPr>
              <w:t xml:space="preserve"> file) at the </w:t>
            </w:r>
            <w:r w:rsidRPr="00211551">
              <w:rPr>
                <w:b/>
                <w:bCs/>
                <w:sz w:val="22"/>
                <w:szCs w:val="22"/>
              </w:rPr>
              <w:t>top level</w:t>
            </w:r>
            <w:r w:rsidRPr="00211551">
              <w:rPr>
                <w:sz w:val="22"/>
                <w:szCs w:val="22"/>
              </w:rPr>
              <w:t> of your USB drive where it will be easy to find.</w:t>
            </w:r>
          </w:p>
          <w:p w:rsidR="00864EB3" w:rsidRPr="006B08A1" w:rsidRDefault="00211551" w:rsidP="00211551">
            <w:pPr>
              <w:numPr>
                <w:ilvl w:val="0"/>
                <w:numId w:val="3"/>
              </w:numPr>
            </w:pPr>
            <w:r w:rsidRPr="00211551">
              <w:rPr>
                <w:i/>
                <w:iCs/>
                <w:sz w:val="22"/>
                <w:szCs w:val="22"/>
              </w:rPr>
              <w:t>[When you come back later--or move to a different computer--choose "Site &gt; Manage Sites &gt; Import" to navigate to your USB drive and choose "www.ste" to import. You can make .</w:t>
            </w:r>
            <w:proofErr w:type="spellStart"/>
            <w:r w:rsidRPr="00211551">
              <w:rPr>
                <w:i/>
                <w:iCs/>
                <w:sz w:val="22"/>
                <w:szCs w:val="22"/>
              </w:rPr>
              <w:t>ste</w:t>
            </w:r>
            <w:proofErr w:type="spellEnd"/>
            <w:r w:rsidRPr="00211551">
              <w:rPr>
                <w:i/>
                <w:iCs/>
                <w:sz w:val="22"/>
                <w:szCs w:val="22"/>
              </w:rPr>
              <w:t xml:space="preserve"> files for as many of your sites as you wish.]</w:t>
            </w:r>
          </w:p>
        </w:tc>
      </w:tr>
    </w:tbl>
    <w:p w:rsidR="00864EB3" w:rsidRDefault="00864EB3"/>
    <w:p w:rsidR="007211FF" w:rsidRDefault="007211FF"/>
    <w:sectPr w:rsidR="007211FF" w:rsidSect="00864E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DA"/>
    <w:multiLevelType w:val="multilevel"/>
    <w:tmpl w:val="4DE2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24EFA"/>
    <w:multiLevelType w:val="multilevel"/>
    <w:tmpl w:val="20F0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51"/>
    <w:rsid w:val="0010733E"/>
    <w:rsid w:val="001761D8"/>
    <w:rsid w:val="00211551"/>
    <w:rsid w:val="00321A98"/>
    <w:rsid w:val="00374662"/>
    <w:rsid w:val="004B326B"/>
    <w:rsid w:val="004F704C"/>
    <w:rsid w:val="007211FF"/>
    <w:rsid w:val="007978B8"/>
    <w:rsid w:val="00857207"/>
    <w:rsid w:val="00864EB3"/>
    <w:rsid w:val="00887544"/>
    <w:rsid w:val="00963B7E"/>
    <w:rsid w:val="00B30E15"/>
    <w:rsid w:val="00C73E4E"/>
    <w:rsid w:val="00CF2B71"/>
    <w:rsid w:val="00DB46ED"/>
    <w:rsid w:val="00E04DF3"/>
    <w:rsid w:val="00EA026C"/>
    <w:rsid w:val="00FA65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79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9770">
      <w:bodyDiv w:val="1"/>
      <w:marLeft w:val="0"/>
      <w:marRight w:val="0"/>
      <w:marTop w:val="0"/>
      <w:marBottom w:val="0"/>
      <w:divBdr>
        <w:top w:val="none" w:sz="0" w:space="0" w:color="auto"/>
        <w:left w:val="none" w:sz="0" w:space="0" w:color="auto"/>
        <w:bottom w:val="none" w:sz="0" w:space="0" w:color="auto"/>
        <w:right w:val="none" w:sz="0" w:space="0" w:color="auto"/>
      </w:divBdr>
    </w:div>
    <w:div w:id="188496174">
      <w:bodyDiv w:val="1"/>
      <w:marLeft w:val="0"/>
      <w:marRight w:val="0"/>
      <w:marTop w:val="0"/>
      <w:marBottom w:val="0"/>
      <w:divBdr>
        <w:top w:val="none" w:sz="0" w:space="0" w:color="auto"/>
        <w:left w:val="none" w:sz="0" w:space="0" w:color="auto"/>
        <w:bottom w:val="none" w:sz="0" w:space="0" w:color="auto"/>
        <w:right w:val="none" w:sz="0" w:space="0" w:color="auto"/>
      </w:divBdr>
    </w:div>
    <w:div w:id="298414667">
      <w:bodyDiv w:val="1"/>
      <w:marLeft w:val="0"/>
      <w:marRight w:val="0"/>
      <w:marTop w:val="0"/>
      <w:marBottom w:val="0"/>
      <w:divBdr>
        <w:top w:val="none" w:sz="0" w:space="0" w:color="auto"/>
        <w:left w:val="none" w:sz="0" w:space="0" w:color="auto"/>
        <w:bottom w:val="none" w:sz="0" w:space="0" w:color="auto"/>
        <w:right w:val="none" w:sz="0" w:space="0" w:color="auto"/>
      </w:divBdr>
    </w:div>
    <w:div w:id="358704590">
      <w:bodyDiv w:val="1"/>
      <w:marLeft w:val="0"/>
      <w:marRight w:val="0"/>
      <w:marTop w:val="0"/>
      <w:marBottom w:val="0"/>
      <w:divBdr>
        <w:top w:val="none" w:sz="0" w:space="0" w:color="auto"/>
        <w:left w:val="none" w:sz="0" w:space="0" w:color="auto"/>
        <w:bottom w:val="none" w:sz="0" w:space="0" w:color="auto"/>
        <w:right w:val="none" w:sz="0" w:space="0" w:color="auto"/>
      </w:divBdr>
    </w:div>
    <w:div w:id="366608879">
      <w:bodyDiv w:val="1"/>
      <w:marLeft w:val="0"/>
      <w:marRight w:val="0"/>
      <w:marTop w:val="0"/>
      <w:marBottom w:val="0"/>
      <w:divBdr>
        <w:top w:val="none" w:sz="0" w:space="0" w:color="auto"/>
        <w:left w:val="none" w:sz="0" w:space="0" w:color="auto"/>
        <w:bottom w:val="none" w:sz="0" w:space="0" w:color="auto"/>
        <w:right w:val="none" w:sz="0" w:space="0" w:color="auto"/>
      </w:divBdr>
    </w:div>
    <w:div w:id="649138464">
      <w:bodyDiv w:val="1"/>
      <w:marLeft w:val="0"/>
      <w:marRight w:val="0"/>
      <w:marTop w:val="0"/>
      <w:marBottom w:val="0"/>
      <w:divBdr>
        <w:top w:val="none" w:sz="0" w:space="0" w:color="auto"/>
        <w:left w:val="none" w:sz="0" w:space="0" w:color="auto"/>
        <w:bottom w:val="none" w:sz="0" w:space="0" w:color="auto"/>
        <w:right w:val="none" w:sz="0" w:space="0" w:color="auto"/>
      </w:divBdr>
    </w:div>
    <w:div w:id="741215720">
      <w:bodyDiv w:val="1"/>
      <w:marLeft w:val="0"/>
      <w:marRight w:val="0"/>
      <w:marTop w:val="0"/>
      <w:marBottom w:val="0"/>
      <w:divBdr>
        <w:top w:val="none" w:sz="0" w:space="0" w:color="auto"/>
        <w:left w:val="none" w:sz="0" w:space="0" w:color="auto"/>
        <w:bottom w:val="none" w:sz="0" w:space="0" w:color="auto"/>
        <w:right w:val="none" w:sz="0" w:space="0" w:color="auto"/>
      </w:divBdr>
    </w:div>
    <w:div w:id="990401207">
      <w:bodyDiv w:val="1"/>
      <w:marLeft w:val="0"/>
      <w:marRight w:val="0"/>
      <w:marTop w:val="0"/>
      <w:marBottom w:val="0"/>
      <w:divBdr>
        <w:top w:val="none" w:sz="0" w:space="0" w:color="auto"/>
        <w:left w:val="none" w:sz="0" w:space="0" w:color="auto"/>
        <w:bottom w:val="none" w:sz="0" w:space="0" w:color="auto"/>
        <w:right w:val="none" w:sz="0" w:space="0" w:color="auto"/>
      </w:divBdr>
    </w:div>
    <w:div w:id="1040126441">
      <w:bodyDiv w:val="1"/>
      <w:marLeft w:val="0"/>
      <w:marRight w:val="0"/>
      <w:marTop w:val="0"/>
      <w:marBottom w:val="0"/>
      <w:divBdr>
        <w:top w:val="none" w:sz="0" w:space="0" w:color="auto"/>
        <w:left w:val="none" w:sz="0" w:space="0" w:color="auto"/>
        <w:bottom w:val="none" w:sz="0" w:space="0" w:color="auto"/>
        <w:right w:val="none" w:sz="0" w:space="0" w:color="auto"/>
      </w:divBdr>
    </w:div>
    <w:div w:id="1117068104">
      <w:bodyDiv w:val="1"/>
      <w:marLeft w:val="0"/>
      <w:marRight w:val="0"/>
      <w:marTop w:val="0"/>
      <w:marBottom w:val="0"/>
      <w:divBdr>
        <w:top w:val="none" w:sz="0" w:space="0" w:color="auto"/>
        <w:left w:val="none" w:sz="0" w:space="0" w:color="auto"/>
        <w:bottom w:val="none" w:sz="0" w:space="0" w:color="auto"/>
        <w:right w:val="none" w:sz="0" w:space="0" w:color="auto"/>
      </w:divBdr>
    </w:div>
    <w:div w:id="1414594954">
      <w:bodyDiv w:val="1"/>
      <w:marLeft w:val="0"/>
      <w:marRight w:val="0"/>
      <w:marTop w:val="0"/>
      <w:marBottom w:val="0"/>
      <w:divBdr>
        <w:top w:val="none" w:sz="0" w:space="0" w:color="auto"/>
        <w:left w:val="none" w:sz="0" w:space="0" w:color="auto"/>
        <w:bottom w:val="none" w:sz="0" w:space="0" w:color="auto"/>
        <w:right w:val="none" w:sz="0" w:space="0" w:color="auto"/>
      </w:divBdr>
    </w:div>
    <w:div w:id="1442913285">
      <w:bodyDiv w:val="1"/>
      <w:marLeft w:val="0"/>
      <w:marRight w:val="0"/>
      <w:marTop w:val="0"/>
      <w:marBottom w:val="0"/>
      <w:divBdr>
        <w:top w:val="none" w:sz="0" w:space="0" w:color="auto"/>
        <w:left w:val="none" w:sz="0" w:space="0" w:color="auto"/>
        <w:bottom w:val="none" w:sz="0" w:space="0" w:color="auto"/>
        <w:right w:val="none" w:sz="0" w:space="0" w:color="auto"/>
      </w:divBdr>
    </w:div>
    <w:div w:id="1443840872">
      <w:bodyDiv w:val="1"/>
      <w:marLeft w:val="0"/>
      <w:marRight w:val="0"/>
      <w:marTop w:val="0"/>
      <w:marBottom w:val="0"/>
      <w:divBdr>
        <w:top w:val="none" w:sz="0" w:space="0" w:color="auto"/>
        <w:left w:val="none" w:sz="0" w:space="0" w:color="auto"/>
        <w:bottom w:val="none" w:sz="0" w:space="0" w:color="auto"/>
        <w:right w:val="none" w:sz="0" w:space="0" w:color="auto"/>
      </w:divBdr>
    </w:div>
    <w:div w:id="1590576203">
      <w:bodyDiv w:val="1"/>
      <w:marLeft w:val="0"/>
      <w:marRight w:val="0"/>
      <w:marTop w:val="0"/>
      <w:marBottom w:val="0"/>
      <w:divBdr>
        <w:top w:val="none" w:sz="0" w:space="0" w:color="auto"/>
        <w:left w:val="none" w:sz="0" w:space="0" w:color="auto"/>
        <w:bottom w:val="none" w:sz="0" w:space="0" w:color="auto"/>
        <w:right w:val="none" w:sz="0" w:space="0" w:color="auto"/>
      </w:divBdr>
    </w:div>
    <w:div w:id="1760563611">
      <w:bodyDiv w:val="1"/>
      <w:marLeft w:val="0"/>
      <w:marRight w:val="0"/>
      <w:marTop w:val="0"/>
      <w:marBottom w:val="0"/>
      <w:divBdr>
        <w:top w:val="none" w:sz="0" w:space="0" w:color="auto"/>
        <w:left w:val="none" w:sz="0" w:space="0" w:color="auto"/>
        <w:bottom w:val="none" w:sz="0" w:space="0" w:color="auto"/>
        <w:right w:val="none" w:sz="0" w:space="0" w:color="auto"/>
      </w:divBdr>
    </w:div>
    <w:div w:id="1853453816">
      <w:bodyDiv w:val="1"/>
      <w:marLeft w:val="0"/>
      <w:marRight w:val="0"/>
      <w:marTop w:val="0"/>
      <w:marBottom w:val="0"/>
      <w:divBdr>
        <w:top w:val="none" w:sz="0" w:space="0" w:color="auto"/>
        <w:left w:val="none" w:sz="0" w:space="0" w:color="auto"/>
        <w:bottom w:val="none" w:sz="0" w:space="0" w:color="auto"/>
        <w:right w:val="none" w:sz="0" w:space="0" w:color="auto"/>
      </w:divBdr>
    </w:div>
    <w:div w:id="1916166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tutorial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4139-A400-A449-8D3D-30952C77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tutorial2012.dotx</Template>
  <TotalTime>32</TotalTime>
  <Pages>2</Pages>
  <Words>525</Words>
  <Characters>2997</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1</cp:revision>
  <dcterms:created xsi:type="dcterms:W3CDTF">2015-09-08T17:10:00Z</dcterms:created>
  <dcterms:modified xsi:type="dcterms:W3CDTF">2015-09-08T17:49:00Z</dcterms:modified>
</cp:coreProperties>
</file>